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150" w:rsidRPr="008544BE" w:rsidRDefault="00017150" w:rsidP="00017150">
      <w:pPr>
        <w:jc w:val="center"/>
        <w:rPr>
          <w:rFonts w:ascii="Times New Roman" w:hAnsi="Times New Roman"/>
          <w:b/>
          <w:sz w:val="18"/>
          <w:szCs w:val="18"/>
        </w:rPr>
      </w:pPr>
      <w:r w:rsidRPr="008544BE">
        <w:rPr>
          <w:rFonts w:ascii="Times New Roman" w:hAnsi="Times New Roman"/>
          <w:b/>
          <w:sz w:val="18"/>
          <w:szCs w:val="18"/>
        </w:rPr>
        <w:t>№ 0</w:t>
      </w:r>
      <w:r w:rsidR="00BD6D22">
        <w:rPr>
          <w:rFonts w:ascii="Times New Roman" w:hAnsi="Times New Roman"/>
          <w:b/>
          <w:sz w:val="18"/>
          <w:szCs w:val="18"/>
          <w:lang w:val="en-US"/>
        </w:rPr>
        <w:t>6</w:t>
      </w:r>
      <w:r w:rsidRPr="008544BE">
        <w:rPr>
          <w:rFonts w:ascii="Times New Roman" w:hAnsi="Times New Roman"/>
          <w:b/>
          <w:sz w:val="18"/>
          <w:szCs w:val="18"/>
        </w:rPr>
        <w:t xml:space="preserve"> существенный факт</w:t>
      </w:r>
    </w:p>
    <w:tbl>
      <w:tblPr>
        <w:tblW w:w="5550" w:type="pct"/>
        <w:jc w:val="center"/>
        <w:shd w:val="clear" w:color="auto" w:fill="FFFFFF"/>
        <w:tblLayout w:type="fixed"/>
        <w:tblCellMar>
          <w:left w:w="0" w:type="dxa"/>
          <w:right w:w="0" w:type="dxa"/>
        </w:tblCellMar>
        <w:tblLook w:val="04A0" w:firstRow="1" w:lastRow="0" w:firstColumn="1" w:lastColumn="0" w:noHBand="0" w:noVBand="1"/>
      </w:tblPr>
      <w:tblGrid>
        <w:gridCol w:w="284"/>
        <w:gridCol w:w="566"/>
        <w:gridCol w:w="552"/>
        <w:gridCol w:w="2288"/>
        <w:gridCol w:w="667"/>
        <w:gridCol w:w="92"/>
        <w:gridCol w:w="795"/>
        <w:gridCol w:w="730"/>
        <w:gridCol w:w="405"/>
        <w:gridCol w:w="852"/>
        <w:gridCol w:w="992"/>
        <w:gridCol w:w="331"/>
        <w:gridCol w:w="659"/>
        <w:gridCol w:w="1275"/>
      </w:tblGrid>
      <w:tr w:rsidR="00495FDC" w:rsidRPr="00CB650D" w:rsidTr="00F71FA2">
        <w:trPr>
          <w:trHeight w:val="347"/>
          <w:jc w:val="center"/>
        </w:trPr>
        <w:tc>
          <w:tcPr>
            <w:tcW w:w="13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495FDC">
            <w:pPr>
              <w:pStyle w:val="a3"/>
              <w:jc w:val="center"/>
              <w:rPr>
                <w:sz w:val="16"/>
                <w:szCs w:val="16"/>
              </w:rPr>
            </w:pPr>
            <w:bookmarkStart w:id="0" w:name="2479409"/>
            <w:r w:rsidRPr="00CB650D">
              <w:rPr>
                <w:color w:val="000000"/>
                <w:sz w:val="16"/>
                <w:szCs w:val="16"/>
              </w:rPr>
              <w:t>1.</w:t>
            </w:r>
          </w:p>
        </w:tc>
        <w:tc>
          <w:tcPr>
            <w:tcW w:w="4865" w:type="pct"/>
            <w:gridSpan w:val="1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b/>
                <w:bCs/>
                <w:color w:val="000000"/>
                <w:sz w:val="16"/>
                <w:szCs w:val="16"/>
              </w:rPr>
              <w:t>НАИМЕНОВАНИЕ ЭМИТЕНТА</w:t>
            </w:r>
          </w:p>
        </w:tc>
      </w:tr>
      <w:tr w:rsidR="00FC3AA5" w:rsidRPr="00CB650D"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CB650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CB650D" w:rsidRDefault="00FC3AA5" w:rsidP="00274F19">
            <w:pPr>
              <w:pStyle w:val="a3"/>
              <w:spacing w:before="0" w:beforeAutospacing="0" w:after="0" w:afterAutospacing="0"/>
              <w:rPr>
                <w:sz w:val="16"/>
                <w:szCs w:val="16"/>
              </w:rPr>
            </w:pPr>
            <w:r w:rsidRPr="00CB650D">
              <w:rPr>
                <w:sz w:val="16"/>
                <w:szCs w:val="16"/>
              </w:rPr>
              <w:t>Полное: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CB650D" w:rsidRDefault="00FC3AA5" w:rsidP="00274F19">
            <w:pPr>
              <w:spacing w:after="0" w:line="240" w:lineRule="auto"/>
              <w:rPr>
                <w:rFonts w:ascii="Times New Roman" w:hAnsi="Times New Roman" w:cs="Times New Roman"/>
                <w:b/>
                <w:sz w:val="16"/>
                <w:szCs w:val="16"/>
              </w:rPr>
            </w:pPr>
            <w:r w:rsidRPr="00CB650D">
              <w:rPr>
                <w:rFonts w:ascii="Times New Roman" w:hAnsi="Times New Roman" w:cs="Times New Roman"/>
                <w:sz w:val="16"/>
                <w:szCs w:val="16"/>
              </w:rPr>
              <w:t>Акционерное общество</w:t>
            </w:r>
            <w:r w:rsidRPr="00CB650D">
              <w:rPr>
                <w:rFonts w:ascii="Times New Roman" w:hAnsi="Times New Roman" w:cs="Times New Roman"/>
                <w:b/>
                <w:sz w:val="16"/>
                <w:szCs w:val="16"/>
              </w:rPr>
              <w:t xml:space="preserve"> «</w:t>
            </w:r>
            <w:r w:rsidRPr="00CB650D">
              <w:rPr>
                <w:rFonts w:ascii="Times New Roman" w:hAnsi="Times New Roman" w:cs="Times New Roman"/>
                <w:sz w:val="16"/>
                <w:szCs w:val="16"/>
                <w:lang w:val="uz-Cyrl-UZ"/>
              </w:rPr>
              <w:t>Фарход деҳқон бозори</w:t>
            </w:r>
            <w:r w:rsidRPr="00CB650D">
              <w:rPr>
                <w:rFonts w:ascii="Times New Roman" w:hAnsi="Times New Roman" w:cs="Times New Roman"/>
                <w:b/>
                <w:sz w:val="16"/>
                <w:szCs w:val="16"/>
              </w:rPr>
              <w:t>»</w:t>
            </w:r>
          </w:p>
        </w:tc>
      </w:tr>
      <w:tr w:rsidR="00FC3AA5" w:rsidRPr="00CB650D"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CB650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CB650D" w:rsidRDefault="00FC3AA5" w:rsidP="00274F19">
            <w:pPr>
              <w:pStyle w:val="a3"/>
              <w:spacing w:before="0" w:beforeAutospacing="0" w:after="0" w:afterAutospacing="0"/>
              <w:rPr>
                <w:sz w:val="16"/>
                <w:szCs w:val="16"/>
              </w:rPr>
            </w:pPr>
            <w:r w:rsidRPr="00CB650D">
              <w:rPr>
                <w:sz w:val="16"/>
                <w:szCs w:val="16"/>
              </w:rPr>
              <w:t>Сокращенное: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CB650D" w:rsidRDefault="00FC3AA5" w:rsidP="00274F19">
            <w:pPr>
              <w:spacing w:after="0" w:line="240" w:lineRule="auto"/>
              <w:rPr>
                <w:rFonts w:ascii="Times New Roman" w:hAnsi="Times New Roman" w:cs="Times New Roman"/>
                <w:b/>
                <w:sz w:val="16"/>
                <w:szCs w:val="16"/>
                <w:lang w:val="en-US"/>
              </w:rPr>
            </w:pPr>
            <w:r w:rsidRPr="00CB650D">
              <w:rPr>
                <w:rFonts w:ascii="Times New Roman" w:hAnsi="Times New Roman" w:cs="Times New Roman"/>
                <w:sz w:val="16"/>
                <w:szCs w:val="16"/>
              </w:rPr>
              <w:t>АО</w:t>
            </w:r>
            <w:r w:rsidRPr="00CB650D">
              <w:rPr>
                <w:rFonts w:ascii="Times New Roman" w:hAnsi="Times New Roman" w:cs="Times New Roman"/>
                <w:b/>
                <w:sz w:val="16"/>
                <w:szCs w:val="16"/>
                <w:lang w:val="en-US"/>
              </w:rPr>
              <w:t xml:space="preserve"> «</w:t>
            </w:r>
            <w:r w:rsidRPr="00CB650D">
              <w:rPr>
                <w:rFonts w:ascii="Times New Roman" w:hAnsi="Times New Roman" w:cs="Times New Roman"/>
                <w:sz w:val="16"/>
                <w:szCs w:val="16"/>
                <w:lang w:val="uz-Cyrl-UZ"/>
              </w:rPr>
              <w:t xml:space="preserve"> Фарход деҳқон бозори</w:t>
            </w:r>
            <w:r w:rsidRPr="00CB650D">
              <w:rPr>
                <w:rFonts w:ascii="Times New Roman" w:hAnsi="Times New Roman" w:cs="Times New Roman"/>
                <w:b/>
                <w:sz w:val="16"/>
                <w:szCs w:val="16"/>
                <w:lang w:val="en-US"/>
              </w:rPr>
              <w:t xml:space="preserve"> »</w:t>
            </w:r>
          </w:p>
        </w:tc>
      </w:tr>
      <w:tr w:rsidR="00495FDC" w:rsidRPr="00CB650D"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lang w:val="en-US"/>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CB650D" w:rsidRDefault="00495FDC" w:rsidP="00274F19">
            <w:pPr>
              <w:pStyle w:val="a3"/>
              <w:spacing w:before="0" w:beforeAutospacing="0" w:after="0" w:afterAutospacing="0"/>
              <w:rPr>
                <w:sz w:val="16"/>
                <w:szCs w:val="16"/>
              </w:rPr>
            </w:pPr>
            <w:r w:rsidRPr="00CB650D">
              <w:rPr>
                <w:sz w:val="16"/>
                <w:szCs w:val="16"/>
              </w:rPr>
              <w:t xml:space="preserve">Наименование биржевого </w:t>
            </w:r>
            <w:proofErr w:type="spellStart"/>
            <w:r w:rsidRPr="00CB650D">
              <w:rPr>
                <w:sz w:val="16"/>
                <w:szCs w:val="16"/>
              </w:rPr>
              <w:t>тикера</w:t>
            </w:r>
            <w:proofErr w:type="spellEnd"/>
            <w:r w:rsidRPr="00CB650D">
              <w:rPr>
                <w:sz w:val="16"/>
                <w:szCs w:val="16"/>
              </w:rPr>
              <w:t>:*</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CB650D" w:rsidRDefault="00495FDC" w:rsidP="00274F19">
            <w:pPr>
              <w:spacing w:after="0" w:line="240" w:lineRule="auto"/>
              <w:rPr>
                <w:rFonts w:ascii="Times New Roman" w:hAnsi="Times New Roman" w:cs="Times New Roman"/>
                <w:sz w:val="16"/>
                <w:szCs w:val="16"/>
              </w:rPr>
            </w:pPr>
          </w:p>
        </w:tc>
      </w:tr>
      <w:tr w:rsidR="00495FDC" w:rsidRPr="00CB650D" w:rsidTr="00F71FA2">
        <w:trPr>
          <w:trHeight w:val="332"/>
          <w:jc w:val="center"/>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495FDC">
            <w:pPr>
              <w:pStyle w:val="a3"/>
              <w:jc w:val="center"/>
              <w:rPr>
                <w:sz w:val="16"/>
                <w:szCs w:val="16"/>
              </w:rPr>
            </w:pPr>
            <w:r w:rsidRPr="00CB650D">
              <w:rPr>
                <w:color w:val="000000"/>
                <w:sz w:val="16"/>
                <w:szCs w:val="16"/>
              </w:rPr>
              <w:t>2.</w:t>
            </w: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b/>
                <w:bCs/>
                <w:color w:val="000000"/>
                <w:sz w:val="16"/>
                <w:szCs w:val="16"/>
              </w:rPr>
              <w:t>КОНТАКТНЫЕ ДАННЫЕ</w:t>
            </w:r>
          </w:p>
        </w:tc>
      </w:tr>
      <w:tr w:rsidR="00FC3AA5"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CB650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CB650D" w:rsidRDefault="00FC3AA5" w:rsidP="00274F19">
            <w:pPr>
              <w:pStyle w:val="a3"/>
              <w:spacing w:before="0" w:beforeAutospacing="0" w:after="0" w:afterAutospacing="0"/>
              <w:rPr>
                <w:sz w:val="16"/>
                <w:szCs w:val="16"/>
              </w:rPr>
            </w:pPr>
            <w:r w:rsidRPr="00CB650D">
              <w:rPr>
                <w:sz w:val="16"/>
                <w:szCs w:val="16"/>
              </w:rPr>
              <w:t>Местонахождение: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CB650D" w:rsidRDefault="00FC3AA5" w:rsidP="00274F19">
            <w:pPr>
              <w:spacing w:after="0" w:line="240" w:lineRule="auto"/>
              <w:ind w:left="120" w:right="120"/>
              <w:rPr>
                <w:rFonts w:ascii="Times New Roman" w:hAnsi="Times New Roman" w:cs="Times New Roman"/>
                <w:color w:val="000000"/>
                <w:sz w:val="16"/>
                <w:szCs w:val="16"/>
              </w:rPr>
            </w:pPr>
            <w:r w:rsidRPr="00CB650D">
              <w:rPr>
                <w:rFonts w:ascii="Times New Roman" w:hAnsi="Times New Roman" w:cs="Times New Roman"/>
                <w:color w:val="333333"/>
                <w:sz w:val="16"/>
                <w:szCs w:val="16"/>
                <w:lang w:val="uz-Cyrl-UZ"/>
              </w:rPr>
              <w:t>Учтепа туман, Чилонзор Г9А, “Фарход деҳқон бозори” АЖ маъмурий биноси</w:t>
            </w:r>
          </w:p>
        </w:tc>
      </w:tr>
      <w:tr w:rsidR="00FC3AA5"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CB650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CB650D" w:rsidRDefault="00FC3AA5" w:rsidP="00274F19">
            <w:pPr>
              <w:pStyle w:val="a3"/>
              <w:spacing w:before="0" w:beforeAutospacing="0" w:after="0" w:afterAutospacing="0"/>
              <w:rPr>
                <w:sz w:val="16"/>
                <w:szCs w:val="16"/>
              </w:rPr>
            </w:pPr>
            <w:r w:rsidRPr="00CB650D">
              <w:rPr>
                <w:sz w:val="16"/>
                <w:szCs w:val="16"/>
              </w:rPr>
              <w:t>Почтовый адрес:</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CB650D" w:rsidRDefault="00FC3AA5" w:rsidP="00274F19">
            <w:pPr>
              <w:spacing w:after="0" w:line="240" w:lineRule="auto"/>
              <w:ind w:left="120" w:right="120"/>
              <w:rPr>
                <w:rFonts w:ascii="Times New Roman" w:hAnsi="Times New Roman" w:cs="Times New Roman"/>
                <w:color w:val="000000"/>
                <w:sz w:val="16"/>
                <w:szCs w:val="16"/>
              </w:rPr>
            </w:pPr>
            <w:r w:rsidRPr="00CB650D">
              <w:rPr>
                <w:rFonts w:ascii="Times New Roman" w:hAnsi="Times New Roman" w:cs="Times New Roman"/>
                <w:color w:val="333333"/>
                <w:sz w:val="16"/>
                <w:szCs w:val="16"/>
                <w:lang w:val="uz-Cyrl-UZ"/>
              </w:rPr>
              <w:t>Учтепа туман, Чилонзор Г9А, “Фарход деҳқон бозори” АЖ маъмурий биноси</w:t>
            </w:r>
          </w:p>
        </w:tc>
      </w:tr>
      <w:tr w:rsidR="00FC3AA5" w:rsidRPr="00377A1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CB650D" w:rsidRDefault="00FC3AA5" w:rsidP="00FC3AA5">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CB650D" w:rsidRDefault="00FC3AA5" w:rsidP="00274F19">
            <w:pPr>
              <w:pStyle w:val="a3"/>
              <w:spacing w:before="0" w:beforeAutospacing="0" w:after="0" w:afterAutospacing="0"/>
              <w:rPr>
                <w:sz w:val="16"/>
                <w:szCs w:val="16"/>
              </w:rPr>
            </w:pPr>
            <w:r w:rsidRPr="00CB650D">
              <w:rPr>
                <w:sz w:val="16"/>
                <w:szCs w:val="16"/>
              </w:rPr>
              <w:t>Адрес электронной почты:*</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CB650D" w:rsidRDefault="00FC3AA5" w:rsidP="00274F19">
            <w:pPr>
              <w:spacing w:after="0" w:line="240" w:lineRule="auto"/>
              <w:ind w:left="120" w:right="120"/>
              <w:rPr>
                <w:rFonts w:ascii="Times New Roman" w:hAnsi="Times New Roman" w:cs="Times New Roman"/>
                <w:color w:val="000000"/>
                <w:sz w:val="16"/>
                <w:szCs w:val="16"/>
                <w:lang w:val="en-US"/>
              </w:rPr>
            </w:pPr>
            <w:r w:rsidRPr="00CB650D">
              <w:rPr>
                <w:rFonts w:ascii="Times New Roman" w:hAnsi="Times New Roman" w:cs="Times New Roman"/>
                <w:sz w:val="16"/>
                <w:szCs w:val="16"/>
                <w:lang w:val="uz-Cyrl-UZ"/>
              </w:rPr>
              <w:t>farxod_dehqon_bozori @ mail.uz</w:t>
            </w:r>
          </w:p>
        </w:tc>
      </w:tr>
      <w:tr w:rsidR="00FC3AA5"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CB650D" w:rsidRDefault="00FC3AA5" w:rsidP="00FC3AA5">
            <w:pPr>
              <w:rPr>
                <w:rFonts w:ascii="Times New Roman" w:hAnsi="Times New Roman" w:cs="Times New Roman"/>
                <w:sz w:val="16"/>
                <w:szCs w:val="16"/>
                <w:lang w:val="en-US"/>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CB650D" w:rsidRDefault="00FC3AA5" w:rsidP="00274F19">
            <w:pPr>
              <w:pStyle w:val="a3"/>
              <w:spacing w:before="0" w:beforeAutospacing="0" w:after="0" w:afterAutospacing="0"/>
              <w:rPr>
                <w:sz w:val="16"/>
                <w:szCs w:val="16"/>
              </w:rPr>
            </w:pPr>
            <w:r w:rsidRPr="00CB650D">
              <w:rPr>
                <w:sz w:val="16"/>
                <w:szCs w:val="16"/>
              </w:rPr>
              <w:t>Официальный веб-сайт:*</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CB650D" w:rsidRDefault="00FC3AA5" w:rsidP="00274F19">
            <w:pPr>
              <w:spacing w:after="0" w:line="240" w:lineRule="auto"/>
              <w:ind w:left="120" w:right="120"/>
              <w:rPr>
                <w:rFonts w:ascii="Times New Roman" w:hAnsi="Times New Roman" w:cs="Times New Roman"/>
                <w:color w:val="000000"/>
                <w:sz w:val="16"/>
                <w:szCs w:val="16"/>
              </w:rPr>
            </w:pPr>
            <w:r w:rsidRPr="00CB650D">
              <w:rPr>
                <w:rFonts w:ascii="Times New Roman" w:hAnsi="Times New Roman" w:cs="Times New Roman"/>
                <w:color w:val="000000"/>
                <w:sz w:val="16"/>
                <w:szCs w:val="16"/>
              </w:rPr>
              <w:t>http://farhod-bozori.uz</w:t>
            </w:r>
          </w:p>
        </w:tc>
      </w:tr>
      <w:tr w:rsidR="00495FDC" w:rsidRPr="00CB650D" w:rsidTr="00F71FA2">
        <w:trPr>
          <w:trHeight w:val="333"/>
          <w:jc w:val="center"/>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5A2792" w:rsidRPr="00CB650D" w:rsidRDefault="00495FDC">
            <w:pPr>
              <w:pStyle w:val="a3"/>
              <w:jc w:val="center"/>
              <w:rPr>
                <w:sz w:val="16"/>
                <w:szCs w:val="16"/>
              </w:rPr>
            </w:pPr>
            <w:r w:rsidRPr="00CB650D">
              <w:rPr>
                <w:sz w:val="16"/>
                <w:szCs w:val="16"/>
              </w:rPr>
              <w:t>3</w:t>
            </w:r>
          </w:p>
          <w:p w:rsidR="005A2792" w:rsidRPr="00CB650D" w:rsidRDefault="005A2792">
            <w:pPr>
              <w:pStyle w:val="a3"/>
              <w:jc w:val="center"/>
              <w:rPr>
                <w:sz w:val="16"/>
                <w:szCs w:val="16"/>
              </w:rPr>
            </w:pPr>
          </w:p>
          <w:p w:rsidR="00495FDC" w:rsidRPr="00CB650D" w:rsidRDefault="00495FDC">
            <w:pPr>
              <w:pStyle w:val="a3"/>
              <w:jc w:val="center"/>
              <w:rPr>
                <w:sz w:val="16"/>
                <w:szCs w:val="16"/>
              </w:rPr>
            </w:pPr>
            <w:r w:rsidRPr="00CB650D">
              <w:rPr>
                <w:sz w:val="16"/>
                <w:szCs w:val="16"/>
              </w:rPr>
              <w:t>.</w:t>
            </w: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b/>
                <w:bCs/>
                <w:color w:val="000000"/>
                <w:sz w:val="16"/>
                <w:szCs w:val="16"/>
              </w:rPr>
              <w:t>ИНФОРМАЦИЯ О СУЩЕСТВЕННОМ ФАКТЕ</w:t>
            </w: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CB650D" w:rsidRDefault="00495FDC" w:rsidP="00274F19">
            <w:pPr>
              <w:pStyle w:val="a3"/>
              <w:spacing w:before="0" w:beforeAutospacing="0" w:after="0" w:afterAutospacing="0"/>
              <w:rPr>
                <w:sz w:val="16"/>
                <w:szCs w:val="16"/>
              </w:rPr>
            </w:pPr>
            <w:r w:rsidRPr="00CB650D">
              <w:rPr>
                <w:sz w:val="16"/>
                <w:szCs w:val="16"/>
              </w:rPr>
              <w:t>Номер существенного факта:</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CB650D" w:rsidRDefault="00495FDC" w:rsidP="00274F19">
            <w:pPr>
              <w:pStyle w:val="a3"/>
              <w:spacing w:before="0" w:beforeAutospacing="0" w:after="0" w:afterAutospacing="0"/>
              <w:rPr>
                <w:b/>
                <w:sz w:val="16"/>
                <w:szCs w:val="16"/>
              </w:rPr>
            </w:pPr>
            <w:r w:rsidRPr="00CB650D">
              <w:rPr>
                <w:b/>
                <w:sz w:val="16"/>
                <w:szCs w:val="16"/>
              </w:rPr>
              <w:t>06</w:t>
            </w: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CB650D" w:rsidRDefault="00495FDC" w:rsidP="00274F19">
            <w:pPr>
              <w:pStyle w:val="a3"/>
              <w:spacing w:before="0" w:beforeAutospacing="0" w:after="0" w:afterAutospacing="0"/>
              <w:rPr>
                <w:sz w:val="16"/>
                <w:szCs w:val="16"/>
              </w:rPr>
            </w:pPr>
            <w:r w:rsidRPr="00CB650D">
              <w:rPr>
                <w:sz w:val="16"/>
                <w:szCs w:val="16"/>
              </w:rPr>
              <w:t>Наименование существенного факта:</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CB650D" w:rsidRDefault="00495FDC" w:rsidP="00274F19">
            <w:pPr>
              <w:pStyle w:val="a3"/>
              <w:spacing w:before="0" w:beforeAutospacing="0" w:after="0" w:afterAutospacing="0"/>
              <w:rPr>
                <w:b/>
                <w:sz w:val="16"/>
                <w:szCs w:val="16"/>
              </w:rPr>
            </w:pPr>
            <w:r w:rsidRPr="00CB650D">
              <w:rPr>
                <w:b/>
                <w:color w:val="000000"/>
                <w:sz w:val="16"/>
                <w:szCs w:val="16"/>
              </w:rPr>
              <w:t>Решения, принятые высшим органом управления эмитента</w:t>
            </w: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13" w:type="pct"/>
            <w:gridSpan w:val="7"/>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CB650D" w:rsidRDefault="00495FDC" w:rsidP="00274F19">
            <w:pPr>
              <w:pStyle w:val="a3"/>
              <w:spacing w:before="0" w:beforeAutospacing="0" w:after="0" w:afterAutospacing="0"/>
              <w:rPr>
                <w:sz w:val="16"/>
                <w:szCs w:val="16"/>
              </w:rPr>
            </w:pPr>
            <w:r w:rsidRPr="00CB650D">
              <w:rPr>
                <w:sz w:val="16"/>
                <w:szCs w:val="16"/>
              </w:rPr>
              <w:t>Вид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CB650D" w:rsidRDefault="00495FDC" w:rsidP="00274F19">
            <w:pPr>
              <w:pStyle w:val="a3"/>
              <w:spacing w:before="0" w:beforeAutospacing="0" w:after="0" w:afterAutospacing="0"/>
              <w:rPr>
                <w:sz w:val="16"/>
                <w:szCs w:val="16"/>
              </w:rPr>
            </w:pP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13" w:type="pct"/>
            <w:gridSpan w:val="7"/>
            <w:vMerge/>
            <w:tcBorders>
              <w:top w:val="nil"/>
              <w:left w:val="nil"/>
              <w:bottom w:val="single" w:sz="8" w:space="0" w:color="auto"/>
              <w:right w:val="single" w:sz="8" w:space="0" w:color="auto"/>
            </w:tcBorders>
            <w:shd w:val="clear" w:color="auto" w:fill="FFFFFF"/>
            <w:vAlign w:val="center"/>
            <w:hideMark/>
          </w:tcPr>
          <w:p w:rsidR="00495FDC" w:rsidRPr="00CB650D" w:rsidRDefault="00495FDC" w:rsidP="00274F19">
            <w:pPr>
              <w:spacing w:after="0" w:line="240" w:lineRule="auto"/>
              <w:rPr>
                <w:rFonts w:ascii="Times New Roman" w:hAnsi="Times New Roman" w:cs="Times New Roman"/>
                <w:sz w:val="16"/>
                <w:szCs w:val="16"/>
              </w:rPr>
            </w:pP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CB650D" w:rsidRDefault="00507793" w:rsidP="00274F19">
            <w:pPr>
              <w:pStyle w:val="a3"/>
              <w:spacing w:before="0" w:beforeAutospacing="0" w:after="0" w:afterAutospacing="0"/>
              <w:rPr>
                <w:sz w:val="16"/>
                <w:szCs w:val="16"/>
              </w:rPr>
            </w:pPr>
            <w:r w:rsidRPr="00CB650D">
              <w:rPr>
                <w:color w:val="000000"/>
                <w:sz w:val="16"/>
                <w:szCs w:val="16"/>
              </w:rPr>
              <w:t>Г</w:t>
            </w:r>
            <w:r w:rsidR="00375BF0" w:rsidRPr="00CB650D">
              <w:rPr>
                <w:color w:val="000000"/>
                <w:sz w:val="16"/>
                <w:szCs w:val="16"/>
              </w:rPr>
              <w:t>одовое</w:t>
            </w: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CB650D" w:rsidRDefault="00495FDC" w:rsidP="00274F19">
            <w:pPr>
              <w:pStyle w:val="a3"/>
              <w:spacing w:before="0" w:beforeAutospacing="0" w:after="0" w:afterAutospacing="0"/>
              <w:rPr>
                <w:sz w:val="16"/>
                <w:szCs w:val="16"/>
              </w:rPr>
            </w:pPr>
            <w:r w:rsidRPr="00CB650D">
              <w:rPr>
                <w:color w:val="000000"/>
                <w:sz w:val="16"/>
                <w:szCs w:val="16"/>
              </w:rPr>
              <w:t>Дата проведения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CB650D" w:rsidRDefault="006D6AA3" w:rsidP="006D6AA3">
            <w:pPr>
              <w:spacing w:after="0" w:line="240" w:lineRule="auto"/>
              <w:rPr>
                <w:rFonts w:ascii="Times New Roman" w:hAnsi="Times New Roman" w:cs="Times New Roman"/>
                <w:sz w:val="16"/>
                <w:szCs w:val="16"/>
              </w:rPr>
            </w:pPr>
            <w:r>
              <w:rPr>
                <w:rFonts w:ascii="Times New Roman" w:hAnsi="Times New Roman" w:cs="Times New Roman"/>
                <w:sz w:val="16"/>
                <w:szCs w:val="16"/>
                <w:lang w:val="uz-Cyrl-UZ"/>
              </w:rPr>
              <w:t>09</w:t>
            </w:r>
            <w:r w:rsidR="00375BF0" w:rsidRPr="00CB650D">
              <w:rPr>
                <w:rFonts w:ascii="Times New Roman" w:hAnsi="Times New Roman" w:cs="Times New Roman"/>
                <w:sz w:val="16"/>
                <w:szCs w:val="16"/>
              </w:rPr>
              <w:t>.0</w:t>
            </w:r>
            <w:r w:rsidR="00D13093" w:rsidRPr="00CB650D">
              <w:rPr>
                <w:rFonts w:ascii="Times New Roman" w:hAnsi="Times New Roman" w:cs="Times New Roman"/>
                <w:sz w:val="16"/>
                <w:szCs w:val="16"/>
                <w:lang w:val="uz-Cyrl-UZ"/>
              </w:rPr>
              <w:t>4</w:t>
            </w:r>
            <w:r w:rsidR="00375BF0" w:rsidRPr="00CB650D">
              <w:rPr>
                <w:rFonts w:ascii="Times New Roman" w:hAnsi="Times New Roman" w:cs="Times New Roman"/>
                <w:sz w:val="16"/>
                <w:szCs w:val="16"/>
              </w:rPr>
              <w:t>.20</w:t>
            </w:r>
            <w:r w:rsidR="005B70C4" w:rsidRPr="00CB650D">
              <w:rPr>
                <w:rFonts w:ascii="Times New Roman" w:hAnsi="Times New Roman" w:cs="Times New Roman"/>
                <w:sz w:val="16"/>
                <w:szCs w:val="16"/>
                <w:lang w:val="uz-Cyrl-UZ"/>
              </w:rPr>
              <w:t>2</w:t>
            </w:r>
            <w:r>
              <w:rPr>
                <w:rFonts w:ascii="Times New Roman" w:hAnsi="Times New Roman" w:cs="Times New Roman"/>
                <w:sz w:val="16"/>
                <w:szCs w:val="16"/>
                <w:lang w:val="uz-Cyrl-UZ"/>
              </w:rPr>
              <w:t>4</w:t>
            </w:r>
            <w:r w:rsidR="00A86021" w:rsidRPr="00CB650D">
              <w:rPr>
                <w:rFonts w:ascii="Times New Roman" w:hAnsi="Times New Roman" w:cs="Times New Roman"/>
                <w:sz w:val="16"/>
                <w:szCs w:val="16"/>
              </w:rPr>
              <w:t xml:space="preserve"> г.</w:t>
            </w: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CB37D1" w:rsidRDefault="00495FDC" w:rsidP="00274F19">
            <w:pPr>
              <w:pStyle w:val="a3"/>
              <w:spacing w:before="0" w:beforeAutospacing="0" w:after="0" w:afterAutospacing="0"/>
              <w:rPr>
                <w:sz w:val="16"/>
                <w:szCs w:val="16"/>
              </w:rPr>
            </w:pPr>
            <w:r w:rsidRPr="00CB37D1">
              <w:rPr>
                <w:color w:val="000000"/>
                <w:sz w:val="16"/>
                <w:szCs w:val="16"/>
              </w:rPr>
              <w:t>Дата составления протокола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CB37D1" w:rsidRDefault="006D6AA3" w:rsidP="006D6AA3">
            <w:pPr>
              <w:spacing w:after="0" w:line="240" w:lineRule="auto"/>
              <w:rPr>
                <w:rFonts w:ascii="Times New Roman" w:hAnsi="Times New Roman" w:cs="Times New Roman"/>
                <w:sz w:val="16"/>
                <w:szCs w:val="16"/>
              </w:rPr>
            </w:pPr>
            <w:r>
              <w:rPr>
                <w:rFonts w:ascii="Times New Roman" w:hAnsi="Times New Roman" w:cs="Times New Roman"/>
                <w:sz w:val="16"/>
                <w:szCs w:val="16"/>
                <w:lang w:val="uz-Cyrl-UZ"/>
              </w:rPr>
              <w:t>19</w:t>
            </w:r>
            <w:r w:rsidR="00AE6656" w:rsidRPr="00CB37D1">
              <w:rPr>
                <w:rFonts w:ascii="Times New Roman" w:hAnsi="Times New Roman" w:cs="Times New Roman"/>
                <w:sz w:val="16"/>
                <w:szCs w:val="16"/>
                <w:lang w:val="en-US"/>
              </w:rPr>
              <w:t>.</w:t>
            </w:r>
            <w:r w:rsidR="005B70C4" w:rsidRPr="00CB37D1">
              <w:rPr>
                <w:rFonts w:ascii="Times New Roman" w:hAnsi="Times New Roman" w:cs="Times New Roman"/>
                <w:sz w:val="16"/>
                <w:szCs w:val="16"/>
                <w:lang w:val="uz-Cyrl-UZ"/>
              </w:rPr>
              <w:t>0</w:t>
            </w:r>
            <w:r w:rsidR="00D13093" w:rsidRPr="00CB37D1">
              <w:rPr>
                <w:rFonts w:ascii="Times New Roman" w:hAnsi="Times New Roman" w:cs="Times New Roman"/>
                <w:sz w:val="16"/>
                <w:szCs w:val="16"/>
                <w:lang w:val="uz-Cyrl-UZ"/>
              </w:rPr>
              <w:t>4</w:t>
            </w:r>
            <w:r w:rsidR="00375BF0" w:rsidRPr="00CB37D1">
              <w:rPr>
                <w:rFonts w:ascii="Times New Roman" w:hAnsi="Times New Roman" w:cs="Times New Roman"/>
                <w:sz w:val="16"/>
                <w:szCs w:val="16"/>
              </w:rPr>
              <w:t>.20</w:t>
            </w:r>
            <w:r w:rsidR="005B70C4" w:rsidRPr="00CB37D1">
              <w:rPr>
                <w:rFonts w:ascii="Times New Roman" w:hAnsi="Times New Roman" w:cs="Times New Roman"/>
                <w:sz w:val="16"/>
                <w:szCs w:val="16"/>
                <w:lang w:val="uz-Cyrl-UZ"/>
              </w:rPr>
              <w:t>2</w:t>
            </w:r>
            <w:r>
              <w:rPr>
                <w:rFonts w:ascii="Times New Roman" w:hAnsi="Times New Roman" w:cs="Times New Roman"/>
                <w:sz w:val="16"/>
                <w:szCs w:val="16"/>
                <w:lang w:val="uz-Cyrl-UZ"/>
              </w:rPr>
              <w:t>4</w:t>
            </w:r>
            <w:r w:rsidR="00375BF0" w:rsidRPr="00CB37D1">
              <w:rPr>
                <w:rFonts w:ascii="Times New Roman" w:hAnsi="Times New Roman" w:cs="Times New Roman"/>
                <w:sz w:val="16"/>
                <w:szCs w:val="16"/>
              </w:rPr>
              <w:t xml:space="preserve"> </w:t>
            </w:r>
            <w:r w:rsidR="00A86021" w:rsidRPr="00CB37D1">
              <w:rPr>
                <w:rFonts w:ascii="Times New Roman" w:hAnsi="Times New Roman" w:cs="Times New Roman"/>
                <w:sz w:val="16"/>
                <w:szCs w:val="16"/>
              </w:rPr>
              <w:t>г.</w:t>
            </w: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CB650D" w:rsidRDefault="00495FDC" w:rsidP="00274F19">
            <w:pPr>
              <w:pStyle w:val="a3"/>
              <w:spacing w:before="0" w:beforeAutospacing="0" w:after="0" w:afterAutospacing="0"/>
              <w:rPr>
                <w:sz w:val="16"/>
                <w:szCs w:val="16"/>
              </w:rPr>
            </w:pPr>
            <w:r w:rsidRPr="00CB650D">
              <w:rPr>
                <w:color w:val="000000"/>
                <w:sz w:val="16"/>
                <w:szCs w:val="16"/>
              </w:rPr>
              <w:t>Место проведения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CB650D" w:rsidRDefault="001571D0" w:rsidP="00A8616A">
            <w:pPr>
              <w:spacing w:after="0" w:line="240" w:lineRule="auto"/>
              <w:rPr>
                <w:rFonts w:ascii="Times New Roman" w:hAnsi="Times New Roman" w:cs="Times New Roman"/>
                <w:sz w:val="16"/>
                <w:szCs w:val="16"/>
              </w:rPr>
            </w:pPr>
            <w:r w:rsidRPr="00CB650D">
              <w:rPr>
                <w:rFonts w:ascii="Times New Roman" w:hAnsi="Times New Roman" w:cs="Times New Roman"/>
                <w:color w:val="333333"/>
                <w:sz w:val="16"/>
                <w:szCs w:val="16"/>
                <w:lang w:val="uz-Cyrl-UZ"/>
              </w:rPr>
              <w:t>Учтепа туман, Чилонзор Г9А, “Фарход деҳқон бозори” АЖ маъмурий биноси</w:t>
            </w: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CB650D" w:rsidRDefault="00495FDC" w:rsidP="00274F19">
            <w:pPr>
              <w:pStyle w:val="a3"/>
              <w:spacing w:before="0" w:beforeAutospacing="0" w:after="0" w:afterAutospacing="0"/>
              <w:rPr>
                <w:sz w:val="16"/>
                <w:szCs w:val="16"/>
              </w:rPr>
            </w:pPr>
            <w:r w:rsidRPr="00CB650D">
              <w:rPr>
                <w:color w:val="000000"/>
                <w:sz w:val="16"/>
                <w:szCs w:val="16"/>
              </w:rPr>
              <w:t>Кворум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CB650D" w:rsidRDefault="001571D0" w:rsidP="006D6AA3">
            <w:pPr>
              <w:spacing w:after="0" w:line="240" w:lineRule="auto"/>
              <w:rPr>
                <w:rFonts w:ascii="Times New Roman" w:hAnsi="Times New Roman" w:cs="Times New Roman"/>
                <w:sz w:val="16"/>
                <w:szCs w:val="16"/>
              </w:rPr>
            </w:pPr>
            <w:r w:rsidRPr="00CB650D">
              <w:rPr>
                <w:rFonts w:ascii="Times New Roman" w:hAnsi="Times New Roman" w:cs="Times New Roman"/>
                <w:sz w:val="16"/>
                <w:szCs w:val="16"/>
                <w:lang w:val="uz-Cyrl-UZ"/>
              </w:rPr>
              <w:t>99,</w:t>
            </w:r>
            <w:r w:rsidR="006D6AA3">
              <w:rPr>
                <w:rFonts w:ascii="Times New Roman" w:hAnsi="Times New Roman" w:cs="Times New Roman"/>
                <w:sz w:val="16"/>
                <w:szCs w:val="16"/>
                <w:lang w:val="uz-Cyrl-UZ"/>
              </w:rPr>
              <w:t>02</w:t>
            </w:r>
            <w:r w:rsidR="009F0B4F" w:rsidRPr="00CB650D">
              <w:rPr>
                <w:rFonts w:ascii="Times New Roman" w:hAnsi="Times New Roman" w:cs="Times New Roman"/>
                <w:sz w:val="16"/>
                <w:szCs w:val="16"/>
              </w:rPr>
              <w:t xml:space="preserve"> </w:t>
            </w:r>
            <w:r w:rsidR="00A86021" w:rsidRPr="00CB650D">
              <w:rPr>
                <w:rFonts w:ascii="Times New Roman" w:hAnsi="Times New Roman" w:cs="Times New Roman"/>
                <w:sz w:val="16"/>
                <w:szCs w:val="16"/>
              </w:rPr>
              <w:t>%</w:t>
            </w: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w:t>
            </w:r>
          </w:p>
        </w:tc>
        <w:tc>
          <w:tcPr>
            <w:tcW w:w="1716"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 xml:space="preserve">Вопросы, поставленные </w:t>
            </w:r>
            <w:r w:rsidRPr="00CB650D">
              <w:rPr>
                <w:color w:val="000000"/>
                <w:sz w:val="16"/>
                <w:szCs w:val="16"/>
              </w:rPr>
              <w:br/>
              <w:t>на голосование</w:t>
            </w:r>
          </w:p>
        </w:tc>
        <w:tc>
          <w:tcPr>
            <w:tcW w:w="2879"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Итоги голосования</w:t>
            </w:r>
          </w:p>
        </w:tc>
      </w:tr>
      <w:tr w:rsidR="00495FDC"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CB650D" w:rsidRDefault="00495FDC" w:rsidP="00274F19">
            <w:pPr>
              <w:spacing w:after="0" w:line="240" w:lineRule="auto"/>
              <w:rPr>
                <w:rFonts w:ascii="Times New Roman" w:hAnsi="Times New Roman" w:cs="Times New Roman"/>
                <w:sz w:val="16"/>
                <w:szCs w:val="16"/>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CB650D" w:rsidRDefault="00495FDC" w:rsidP="00274F19">
            <w:pPr>
              <w:spacing w:after="0" w:line="240" w:lineRule="auto"/>
              <w:rPr>
                <w:rFonts w:ascii="Times New Roman" w:hAnsi="Times New Roman" w:cs="Times New Roman"/>
                <w:sz w:val="16"/>
                <w:szCs w:val="16"/>
              </w:rPr>
            </w:pPr>
          </w:p>
        </w:tc>
        <w:tc>
          <w:tcPr>
            <w:tcW w:w="92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6D6AA3" w:rsidP="00274F19">
            <w:pPr>
              <w:pStyle w:val="a3"/>
              <w:spacing w:before="0" w:beforeAutospacing="0" w:after="0" w:afterAutospacing="0"/>
              <w:jc w:val="center"/>
              <w:rPr>
                <w:sz w:val="16"/>
                <w:szCs w:val="16"/>
              </w:rPr>
            </w:pPr>
            <w:r w:rsidRPr="00CB650D">
              <w:rPr>
                <w:color w:val="000000"/>
                <w:sz w:val="16"/>
                <w:szCs w:val="16"/>
              </w:rPr>
              <w:t>З</w:t>
            </w:r>
            <w:r w:rsidR="00495FDC" w:rsidRPr="00CB650D">
              <w:rPr>
                <w:color w:val="000000"/>
                <w:sz w:val="16"/>
                <w:szCs w:val="16"/>
              </w:rPr>
              <w:t>а</w:t>
            </w:r>
          </w:p>
        </w:tc>
        <w:tc>
          <w:tcPr>
            <w:tcW w:w="879"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против</w:t>
            </w:r>
          </w:p>
        </w:tc>
        <w:tc>
          <w:tcPr>
            <w:tcW w:w="108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воздержались</w:t>
            </w:r>
          </w:p>
        </w:tc>
      </w:tr>
      <w:tr w:rsidR="00532542"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CB650D" w:rsidRDefault="00495FDC">
            <w:pPr>
              <w:rPr>
                <w:rFonts w:ascii="Times New Roman" w:hAnsi="Times New Roman" w:cs="Times New Roman"/>
                <w:sz w:val="16"/>
                <w:szCs w:val="16"/>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CB650D" w:rsidRDefault="00495FDC" w:rsidP="00274F19">
            <w:pPr>
              <w:spacing w:after="0" w:line="240" w:lineRule="auto"/>
              <w:rPr>
                <w:rFonts w:ascii="Times New Roman" w:hAnsi="Times New Roman" w:cs="Times New Roman"/>
                <w:sz w:val="16"/>
                <w:szCs w:val="16"/>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CB650D" w:rsidRDefault="00495FDC" w:rsidP="00274F19">
            <w:pPr>
              <w:spacing w:after="0" w:line="240" w:lineRule="auto"/>
              <w:rPr>
                <w:rFonts w:ascii="Times New Roman" w:hAnsi="Times New Roman" w:cs="Times New Roman"/>
                <w:sz w:val="16"/>
                <w:szCs w:val="16"/>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6D6AA3" w:rsidP="00274F19">
            <w:pPr>
              <w:pStyle w:val="a3"/>
              <w:spacing w:before="0" w:beforeAutospacing="0" w:after="0" w:afterAutospacing="0"/>
              <w:jc w:val="center"/>
              <w:rPr>
                <w:sz w:val="16"/>
                <w:szCs w:val="16"/>
              </w:rPr>
            </w:pPr>
            <w:r w:rsidRPr="00CB650D">
              <w:rPr>
                <w:color w:val="000000"/>
                <w:sz w:val="16"/>
                <w:szCs w:val="16"/>
              </w:rPr>
              <w:t>К</w:t>
            </w:r>
            <w:r w:rsidR="00495FDC" w:rsidRPr="00CB650D">
              <w:rPr>
                <w:color w:val="000000"/>
                <w:sz w:val="16"/>
                <w:szCs w:val="16"/>
              </w:rPr>
              <w:t>оличество</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количество</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CB650D" w:rsidRDefault="00495FDC" w:rsidP="00274F19">
            <w:pPr>
              <w:pStyle w:val="a3"/>
              <w:spacing w:before="0" w:beforeAutospacing="0" w:after="0" w:afterAutospacing="0"/>
              <w:jc w:val="center"/>
              <w:rPr>
                <w:sz w:val="16"/>
                <w:szCs w:val="16"/>
              </w:rPr>
            </w:pPr>
            <w:r w:rsidRPr="00CB650D">
              <w:rPr>
                <w:color w:val="000000"/>
                <w:sz w:val="16"/>
                <w:szCs w:val="16"/>
              </w:rPr>
              <w:t>количество</w:t>
            </w:r>
          </w:p>
        </w:tc>
      </w:tr>
      <w:tr w:rsidR="00377A1D" w:rsidRPr="00CB650D" w:rsidTr="00692082">
        <w:trPr>
          <w:trHeight w:val="3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77A1D" w:rsidRPr="00CB650D" w:rsidRDefault="00377A1D" w:rsidP="00377A1D">
            <w:pPr>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77A1D" w:rsidRPr="00CB650D" w:rsidRDefault="00377A1D" w:rsidP="00377A1D">
            <w:pPr>
              <w:pStyle w:val="a3"/>
              <w:spacing w:before="0" w:beforeAutospacing="0" w:after="0" w:afterAutospacing="0"/>
              <w:jc w:val="center"/>
              <w:rPr>
                <w:color w:val="000000"/>
                <w:sz w:val="16"/>
                <w:szCs w:val="16"/>
              </w:rPr>
            </w:pPr>
            <w:r w:rsidRPr="00CB650D">
              <w:rPr>
                <w:color w:val="000000"/>
                <w:sz w:val="16"/>
                <w:szCs w:val="16"/>
              </w:rPr>
              <w:t>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Pr="003A3E3C" w:rsidRDefault="00377A1D" w:rsidP="00377A1D">
            <w:pPr>
              <w:spacing w:after="0" w:line="240" w:lineRule="auto"/>
              <w:ind w:firstLine="142"/>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Жамият ижроия органи  ва Кузатув кенгашининг  йиллик хисоботини, жамиятни ривожлантириш стратегиясига эришиш бўйича кўрилаётган чора-тадбирлар тўғрисидаги ҳисоботларини эшитиш.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935CD3">
              <w:rPr>
                <w:sz w:val="16"/>
                <w:szCs w:val="16"/>
                <w:lang w:val="uz-Cyrl-UZ"/>
              </w:rPr>
              <w:t>27073747</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C728F0">
        <w:trPr>
          <w:trHeight w:val="2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77A1D" w:rsidRPr="00CB650D" w:rsidRDefault="00377A1D" w:rsidP="00377A1D">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77A1D" w:rsidRPr="00CB650D" w:rsidRDefault="00377A1D" w:rsidP="00377A1D">
            <w:pPr>
              <w:pStyle w:val="a3"/>
              <w:spacing w:before="0" w:beforeAutospacing="0" w:after="0" w:afterAutospacing="0"/>
              <w:jc w:val="center"/>
              <w:rPr>
                <w:sz w:val="16"/>
                <w:szCs w:val="16"/>
              </w:rPr>
            </w:pPr>
            <w:r w:rsidRPr="00CB650D">
              <w:rPr>
                <w:sz w:val="16"/>
                <w:szCs w:val="16"/>
              </w:rPr>
              <w:t>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Pr="003A3E3C" w:rsidRDefault="00377A1D" w:rsidP="00377A1D">
            <w:pPr>
              <w:spacing w:after="0" w:line="240" w:lineRule="auto"/>
              <w:rPr>
                <w:rFonts w:ascii="Times New Roman" w:hAnsi="Times New Roman" w:cs="Times New Roman"/>
                <w:sz w:val="16"/>
                <w:szCs w:val="16"/>
                <w:lang w:val="uz-Cyrl-UZ"/>
              </w:rPr>
            </w:pPr>
            <w:r w:rsidRPr="003A3E3C">
              <w:rPr>
                <w:rFonts w:ascii="Times New Roman" w:hAnsi="Times New Roman" w:cs="Times New Roman"/>
                <w:sz w:val="16"/>
                <w:szCs w:val="16"/>
                <w:lang w:val="uz-Cyrl-UZ"/>
              </w:rPr>
              <w:t xml:space="preserve">  Жамиятнинг 2023  йил молиявий-хўжалик фаолияти якуни бўйича аудиторлик текшируви хулосасини кўриб чиқиш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935CD3">
              <w:rPr>
                <w:sz w:val="16"/>
                <w:szCs w:val="16"/>
                <w:lang w:val="uz-Cyrl-UZ"/>
              </w:rPr>
              <w:t>27073747</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332A9C">
        <w:trPr>
          <w:trHeight w:val="30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77A1D" w:rsidRPr="00CB650D" w:rsidRDefault="00377A1D" w:rsidP="00377A1D">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77A1D" w:rsidRPr="00CB650D" w:rsidRDefault="00377A1D" w:rsidP="00377A1D">
            <w:pPr>
              <w:pStyle w:val="a3"/>
              <w:spacing w:before="0" w:beforeAutospacing="0" w:after="0" w:afterAutospacing="0"/>
              <w:jc w:val="center"/>
              <w:rPr>
                <w:color w:val="000000"/>
                <w:sz w:val="16"/>
                <w:szCs w:val="16"/>
              </w:rPr>
            </w:pPr>
            <w:r w:rsidRPr="00CB650D">
              <w:rPr>
                <w:color w:val="000000"/>
                <w:sz w:val="16"/>
                <w:szCs w:val="16"/>
              </w:rPr>
              <w:t>3</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Pr="003A3E3C" w:rsidRDefault="00377A1D" w:rsidP="00377A1D">
            <w:pPr>
              <w:spacing w:after="0" w:line="240" w:lineRule="auto"/>
              <w:ind w:firstLine="142"/>
              <w:rPr>
                <w:rFonts w:ascii="Times New Roman" w:hAnsi="Times New Roman" w:cs="Times New Roman"/>
                <w:sz w:val="16"/>
                <w:szCs w:val="16"/>
                <w:lang w:val="uz-Cyrl-UZ"/>
              </w:rPr>
            </w:pPr>
            <w:r w:rsidRPr="003A3E3C">
              <w:rPr>
                <w:rFonts w:ascii="Times New Roman" w:hAnsi="Times New Roman" w:cs="Times New Roman"/>
                <w:sz w:val="16"/>
                <w:szCs w:val="16"/>
                <w:lang w:val="uz-Cyrl-UZ"/>
              </w:rPr>
              <w:t xml:space="preserve"> Жамиятнинг 2023 йил якуни бўйича йиллик хисоботини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935CD3">
              <w:rPr>
                <w:sz w:val="16"/>
                <w:szCs w:val="16"/>
                <w:lang w:val="uz-Cyrl-UZ"/>
              </w:rPr>
              <w:t>27073747</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332A9C">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77A1D" w:rsidRPr="00CB650D" w:rsidRDefault="00377A1D" w:rsidP="00377A1D">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77A1D" w:rsidRPr="00CB650D" w:rsidRDefault="00377A1D" w:rsidP="00377A1D">
            <w:pPr>
              <w:pStyle w:val="a3"/>
              <w:spacing w:before="0" w:beforeAutospacing="0" w:after="0" w:afterAutospacing="0"/>
              <w:jc w:val="center"/>
              <w:rPr>
                <w:color w:val="000000"/>
                <w:sz w:val="16"/>
                <w:szCs w:val="16"/>
              </w:rPr>
            </w:pPr>
            <w:r w:rsidRPr="00CB650D">
              <w:rPr>
                <w:color w:val="000000"/>
                <w:sz w:val="16"/>
                <w:szCs w:val="16"/>
              </w:rPr>
              <w:t>4</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Pr="003A3E3C" w:rsidRDefault="00377A1D" w:rsidP="00377A1D">
            <w:pPr>
              <w:spacing w:after="0" w:line="240" w:lineRule="auto"/>
              <w:ind w:firstLine="142"/>
              <w:rPr>
                <w:rFonts w:ascii="Times New Roman" w:hAnsi="Times New Roman" w:cs="Times New Roman"/>
                <w:sz w:val="16"/>
                <w:szCs w:val="16"/>
                <w:lang w:val="uz-Cyrl-UZ"/>
              </w:rPr>
            </w:pPr>
            <w:r w:rsidRPr="003A3E3C">
              <w:rPr>
                <w:rFonts w:ascii="Times New Roman" w:hAnsi="Times New Roman" w:cs="Times New Roman"/>
                <w:sz w:val="16"/>
                <w:szCs w:val="16"/>
                <w:lang w:val="uz-Cyrl-UZ"/>
              </w:rPr>
              <w:t xml:space="preserve"> Жамиятнинг 2023 йил якуни бўйича фойда ва зарарлари ҳисоб-варағини тасдиқлаш, унинг фойдасини  тақсимлаш.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935CD3">
              <w:rPr>
                <w:sz w:val="16"/>
                <w:szCs w:val="16"/>
                <w:lang w:val="uz-Cyrl-UZ"/>
              </w:rPr>
              <w:t>27073747</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332A9C">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77A1D" w:rsidRPr="00CB650D" w:rsidRDefault="00377A1D" w:rsidP="00377A1D">
            <w:pPr>
              <w:spacing w:after="0"/>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77A1D" w:rsidRPr="00CB650D" w:rsidRDefault="00377A1D" w:rsidP="00377A1D">
            <w:pPr>
              <w:pStyle w:val="a3"/>
              <w:spacing w:before="0" w:beforeAutospacing="0" w:after="0" w:afterAutospacing="0"/>
              <w:jc w:val="center"/>
              <w:rPr>
                <w:color w:val="000000"/>
                <w:sz w:val="16"/>
                <w:szCs w:val="16"/>
              </w:rPr>
            </w:pPr>
            <w:r w:rsidRPr="00CB650D">
              <w:rPr>
                <w:color w:val="000000"/>
                <w:sz w:val="16"/>
                <w:szCs w:val="16"/>
              </w:rPr>
              <w:t>5</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Pr="003A3E3C" w:rsidRDefault="00377A1D" w:rsidP="00377A1D">
            <w:pPr>
              <w:spacing w:after="0" w:line="240" w:lineRule="auto"/>
              <w:ind w:firstLine="142"/>
              <w:rPr>
                <w:rFonts w:ascii="Times New Roman" w:hAnsi="Times New Roman" w:cs="Times New Roman"/>
                <w:sz w:val="16"/>
                <w:szCs w:val="16"/>
                <w:lang w:val="uz-Cyrl-UZ"/>
              </w:rPr>
            </w:pPr>
            <w:r w:rsidRPr="003A3E3C">
              <w:rPr>
                <w:rFonts w:ascii="Times New Roman" w:hAnsi="Times New Roman" w:cs="Times New Roman"/>
                <w:sz w:val="16"/>
                <w:szCs w:val="16"/>
                <w:lang w:val="uz-Cyrl-UZ"/>
              </w:rPr>
              <w:t xml:space="preserve"> Жамиятнинг 2024 йилга мўлжалланган «Бизнес-режаси»ни, хамда “Даромадлар ва харажатлар сметаси режаси”ни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935CD3">
              <w:rPr>
                <w:sz w:val="16"/>
                <w:szCs w:val="16"/>
                <w:lang w:val="uz-Cyrl-UZ"/>
              </w:rPr>
              <w:t>27073747</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FD643D">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77A1D" w:rsidRPr="00CB650D" w:rsidRDefault="00377A1D" w:rsidP="00377A1D">
            <w:pPr>
              <w:rPr>
                <w:rFonts w:ascii="Times New Roman" w:hAnsi="Times New Roman" w:cs="Times New Roman"/>
                <w:sz w:val="16"/>
                <w:szCs w:val="16"/>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77A1D" w:rsidRPr="00CB650D" w:rsidRDefault="00377A1D" w:rsidP="00377A1D">
            <w:pPr>
              <w:pStyle w:val="a3"/>
              <w:spacing w:before="0" w:beforeAutospacing="0" w:after="0" w:afterAutospacing="0"/>
              <w:jc w:val="center"/>
              <w:rPr>
                <w:color w:val="000000"/>
                <w:sz w:val="16"/>
                <w:szCs w:val="16"/>
              </w:rPr>
            </w:pPr>
            <w:r w:rsidRPr="00CB650D">
              <w:rPr>
                <w:color w:val="000000"/>
                <w:sz w:val="16"/>
                <w:szCs w:val="16"/>
              </w:rPr>
              <w:t>6</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rPr>
                <w:rFonts w:ascii="Times New Roman" w:hAnsi="Times New Roman" w:cs="Times New Roman"/>
                <w:b/>
                <w:sz w:val="16"/>
                <w:szCs w:val="16"/>
                <w:lang w:val="uz-Cyrl-UZ"/>
              </w:rPr>
            </w:pPr>
            <w:r w:rsidRPr="003A3E3C">
              <w:rPr>
                <w:rFonts w:ascii="Times New Roman" w:eastAsia="Times New Roman" w:hAnsi="Times New Roman" w:cs="Times New Roman"/>
                <w:sz w:val="16"/>
                <w:szCs w:val="16"/>
                <w:lang w:val="uz-Cyrl-UZ"/>
              </w:rPr>
              <w:t>Жамият директорини меҳнат шартномаси масаласи.</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935CD3">
              <w:rPr>
                <w:sz w:val="16"/>
                <w:szCs w:val="16"/>
                <w:lang w:val="uz-Cyrl-UZ"/>
              </w:rPr>
              <w:t>27073747</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084EAF" w:rsidRPr="00CB650D" w:rsidTr="00211B69">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084EAF" w:rsidRPr="00CB650D" w:rsidRDefault="00084EAF" w:rsidP="00084EAF">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084EAF" w:rsidRPr="00CB650D" w:rsidRDefault="008571BD" w:rsidP="00274F19">
            <w:pPr>
              <w:pStyle w:val="a3"/>
              <w:spacing w:before="0" w:beforeAutospacing="0" w:after="0" w:afterAutospacing="0"/>
              <w:jc w:val="center"/>
              <w:rPr>
                <w:color w:val="000000"/>
                <w:sz w:val="16"/>
                <w:szCs w:val="16"/>
                <w:lang w:val="uz-Cyrl-UZ"/>
              </w:rPr>
            </w:pPr>
            <w:r w:rsidRPr="00CB650D">
              <w:rPr>
                <w:color w:val="000000"/>
                <w:sz w:val="16"/>
                <w:szCs w:val="16"/>
                <w:lang w:val="en-US"/>
              </w:rPr>
              <w:t>7</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084EAF" w:rsidRPr="003A3E3C" w:rsidRDefault="00084EAF" w:rsidP="00274F19">
            <w:pPr>
              <w:spacing w:after="0" w:line="240" w:lineRule="auto"/>
              <w:jc w:val="both"/>
              <w:rPr>
                <w:rFonts w:ascii="Times New Roman" w:hAnsi="Times New Roman" w:cs="Times New Roman"/>
                <w:sz w:val="16"/>
                <w:szCs w:val="16"/>
                <w:lang w:val="uz-Cyrl-UZ"/>
              </w:rPr>
            </w:pPr>
            <w:proofErr w:type="spellStart"/>
            <w:r w:rsidRPr="003A3E3C">
              <w:rPr>
                <w:rFonts w:ascii="Times New Roman" w:hAnsi="Times New Roman" w:cs="Times New Roman"/>
                <w:sz w:val="16"/>
                <w:szCs w:val="16"/>
              </w:rPr>
              <w:t>Жамият</w:t>
            </w:r>
            <w:proofErr w:type="spellEnd"/>
            <w:r w:rsidRPr="003A3E3C">
              <w:rPr>
                <w:rFonts w:ascii="Times New Roman" w:hAnsi="Times New Roman" w:cs="Times New Roman"/>
                <w:sz w:val="16"/>
                <w:szCs w:val="16"/>
              </w:rPr>
              <w:t xml:space="preserve"> </w:t>
            </w:r>
            <w:proofErr w:type="spellStart"/>
            <w:r w:rsidRPr="003A3E3C">
              <w:rPr>
                <w:rFonts w:ascii="Times New Roman" w:hAnsi="Times New Roman" w:cs="Times New Roman"/>
                <w:sz w:val="16"/>
                <w:szCs w:val="16"/>
              </w:rPr>
              <w:t>Кузатув</w:t>
            </w:r>
            <w:proofErr w:type="spellEnd"/>
            <w:r w:rsidRPr="003A3E3C">
              <w:rPr>
                <w:rFonts w:ascii="Times New Roman" w:hAnsi="Times New Roman" w:cs="Times New Roman"/>
                <w:sz w:val="16"/>
                <w:szCs w:val="16"/>
              </w:rPr>
              <w:t xml:space="preserve"> </w:t>
            </w:r>
            <w:proofErr w:type="spellStart"/>
            <w:r w:rsidRPr="003A3E3C">
              <w:rPr>
                <w:rFonts w:ascii="Times New Roman" w:hAnsi="Times New Roman" w:cs="Times New Roman"/>
                <w:sz w:val="16"/>
                <w:szCs w:val="16"/>
              </w:rPr>
              <w:t>Кенгаши</w:t>
            </w:r>
            <w:proofErr w:type="spellEnd"/>
            <w:r w:rsidRPr="003A3E3C">
              <w:rPr>
                <w:rFonts w:ascii="Times New Roman" w:hAnsi="Times New Roman" w:cs="Times New Roman"/>
                <w:sz w:val="16"/>
                <w:szCs w:val="16"/>
              </w:rPr>
              <w:t xml:space="preserve"> </w:t>
            </w:r>
            <w:proofErr w:type="spellStart"/>
            <w:r w:rsidRPr="003A3E3C">
              <w:rPr>
                <w:rFonts w:ascii="Times New Roman" w:hAnsi="Times New Roman" w:cs="Times New Roman"/>
                <w:sz w:val="16"/>
                <w:szCs w:val="16"/>
              </w:rPr>
              <w:t>аъзолари</w:t>
            </w:r>
            <w:proofErr w:type="spellEnd"/>
            <w:r w:rsidRPr="003A3E3C">
              <w:rPr>
                <w:rFonts w:ascii="Times New Roman" w:hAnsi="Times New Roman" w:cs="Times New Roman"/>
                <w:sz w:val="16"/>
                <w:szCs w:val="16"/>
              </w:rPr>
              <w:t xml:space="preserve"> </w:t>
            </w:r>
            <w:proofErr w:type="spellStart"/>
            <w:r w:rsidRPr="003A3E3C">
              <w:rPr>
                <w:rFonts w:ascii="Times New Roman" w:hAnsi="Times New Roman" w:cs="Times New Roman"/>
                <w:sz w:val="16"/>
                <w:szCs w:val="16"/>
              </w:rPr>
              <w:t>сайлансин</w:t>
            </w:r>
            <w:proofErr w:type="spellEnd"/>
          </w:p>
        </w:tc>
      </w:tr>
      <w:tr w:rsidR="00377A1D" w:rsidRPr="00CB650D" w:rsidTr="00274F19">
        <w:trPr>
          <w:trHeight w:val="13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377A1D" w:rsidRPr="00CB650D" w:rsidRDefault="00377A1D" w:rsidP="00377A1D">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CB650D" w:rsidRDefault="00377A1D" w:rsidP="00377A1D">
            <w:pPr>
              <w:pStyle w:val="a3"/>
              <w:spacing w:before="0" w:beforeAutospacing="0" w:after="0" w:afterAutospacing="0"/>
              <w:jc w:val="center"/>
              <w:rPr>
                <w:color w:val="000000"/>
                <w:sz w:val="16"/>
                <w:szCs w:val="16"/>
                <w:lang w:val="uz-Cyrl-UZ"/>
              </w:rPr>
            </w:pPr>
            <w:r w:rsidRPr="00CB650D">
              <w:rPr>
                <w:color w:val="000000"/>
                <w:sz w:val="16"/>
                <w:szCs w:val="16"/>
                <w:lang w:val="en-US"/>
              </w:rPr>
              <w:t>7</w:t>
            </w:r>
            <w:r w:rsidRPr="00CB650D">
              <w:rPr>
                <w:color w:val="000000"/>
                <w:sz w:val="16"/>
                <w:szCs w:val="16"/>
                <w:lang w:val="uz-Cyrl-UZ"/>
              </w:rPr>
              <w:t>.1.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Раззаков Ахад Анварович</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40055B">
              <w:rPr>
                <w:sz w:val="16"/>
                <w:szCs w:val="16"/>
                <w:lang w:val="uz-Cyrl-UZ"/>
              </w:rPr>
              <w:t>27073747</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274F19">
        <w:trPr>
          <w:trHeight w:val="8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377A1D" w:rsidRPr="00CB650D" w:rsidRDefault="00377A1D" w:rsidP="00377A1D">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CB650D" w:rsidRDefault="00377A1D" w:rsidP="00377A1D">
            <w:pPr>
              <w:pStyle w:val="a3"/>
              <w:spacing w:before="0" w:beforeAutospacing="0" w:after="0" w:afterAutospacing="0"/>
              <w:jc w:val="center"/>
              <w:rPr>
                <w:color w:val="000000"/>
                <w:sz w:val="16"/>
                <w:szCs w:val="16"/>
                <w:lang w:val="uz-Cyrl-UZ"/>
              </w:rPr>
            </w:pPr>
            <w:r w:rsidRPr="00CB650D">
              <w:rPr>
                <w:color w:val="000000"/>
                <w:sz w:val="16"/>
                <w:szCs w:val="16"/>
                <w:lang w:val="en-US"/>
              </w:rPr>
              <w:t>7</w:t>
            </w:r>
            <w:r w:rsidRPr="00CB650D">
              <w:rPr>
                <w:color w:val="000000"/>
                <w:sz w:val="16"/>
                <w:szCs w:val="16"/>
                <w:lang w:val="uz-Cyrl-UZ"/>
              </w:rPr>
              <w:t>.2.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Расулов Камолиддин Райимберди ўғли</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40055B">
              <w:rPr>
                <w:sz w:val="16"/>
                <w:szCs w:val="16"/>
                <w:lang w:val="uz-Cyrl-UZ"/>
              </w:rPr>
              <w:t>27073747</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2870CD">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377A1D" w:rsidRPr="00CB650D" w:rsidRDefault="00377A1D" w:rsidP="00377A1D">
            <w:pPr>
              <w:rPr>
                <w:rFonts w:ascii="Times New Roman" w:hAnsi="Times New Roman" w:cs="Times New Roman"/>
                <w:sz w:val="16"/>
                <w:szCs w:val="16"/>
                <w:lang w:val="uz-Cyrl-UZ"/>
              </w:rPr>
            </w:pPr>
          </w:p>
        </w:tc>
        <w:tc>
          <w:tcPr>
            <w:tcW w:w="270"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77A1D" w:rsidRPr="00CB650D" w:rsidRDefault="00377A1D" w:rsidP="00377A1D">
            <w:pPr>
              <w:pStyle w:val="a3"/>
              <w:spacing w:before="0" w:beforeAutospacing="0" w:after="0" w:afterAutospacing="0"/>
              <w:jc w:val="center"/>
              <w:rPr>
                <w:color w:val="000000"/>
                <w:sz w:val="16"/>
                <w:szCs w:val="16"/>
                <w:lang w:val="uz-Cyrl-UZ"/>
              </w:rPr>
            </w:pPr>
            <w:r w:rsidRPr="00CB650D">
              <w:rPr>
                <w:color w:val="000000"/>
                <w:sz w:val="16"/>
                <w:szCs w:val="16"/>
                <w:lang w:val="en-US"/>
              </w:rPr>
              <w:t>7</w:t>
            </w:r>
            <w:r w:rsidRPr="00CB650D">
              <w:rPr>
                <w:color w:val="000000"/>
                <w:sz w:val="16"/>
                <w:szCs w:val="16"/>
                <w:lang w:val="uz-Cyrl-UZ"/>
              </w:rPr>
              <w:t>.3.</w:t>
            </w:r>
          </w:p>
        </w:tc>
        <w:tc>
          <w:tcPr>
            <w:tcW w:w="1716" w:type="pct"/>
            <w:gridSpan w:val="4"/>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Акромов Акбар</w:t>
            </w:r>
          </w:p>
        </w:tc>
        <w:tc>
          <w:tcPr>
            <w:tcW w:w="379"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40055B">
              <w:rPr>
                <w:sz w:val="16"/>
                <w:szCs w:val="16"/>
                <w:lang w:val="uz-Cyrl-UZ"/>
              </w:rPr>
              <w:t>27073747</w:t>
            </w:r>
          </w:p>
        </w:tc>
        <w:tc>
          <w:tcPr>
            <w:tcW w:w="406"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2870CD">
        <w:trPr>
          <w:trHeight w:val="142"/>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377A1D" w:rsidRPr="00CB650D" w:rsidRDefault="00377A1D" w:rsidP="00377A1D">
            <w:pPr>
              <w:rPr>
                <w:rFonts w:ascii="Times New Roman" w:hAnsi="Times New Roman" w:cs="Times New Roman"/>
                <w:sz w:val="16"/>
                <w:szCs w:val="16"/>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CB650D" w:rsidRDefault="00377A1D" w:rsidP="00377A1D">
            <w:pPr>
              <w:pStyle w:val="a3"/>
              <w:spacing w:before="0" w:beforeAutospacing="0" w:after="0" w:afterAutospacing="0"/>
              <w:jc w:val="center"/>
              <w:rPr>
                <w:color w:val="000000"/>
                <w:sz w:val="16"/>
                <w:szCs w:val="16"/>
                <w:lang w:val="uz-Cyrl-UZ"/>
              </w:rPr>
            </w:pPr>
            <w:r w:rsidRPr="00CB650D">
              <w:rPr>
                <w:color w:val="000000"/>
                <w:sz w:val="16"/>
                <w:szCs w:val="16"/>
                <w:lang w:val="en-US"/>
              </w:rPr>
              <w:t>7</w:t>
            </w:r>
            <w:r w:rsidRPr="00CB650D">
              <w:rPr>
                <w:color w:val="000000"/>
                <w:sz w:val="16"/>
                <w:szCs w:val="16"/>
                <w:lang w:val="uz-Cyrl-UZ"/>
              </w:rPr>
              <w:t>.4.</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Шомансуров Шоаброр</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377A1D" w:rsidRDefault="00377A1D" w:rsidP="00377A1D">
            <w:pPr>
              <w:jc w:val="center"/>
            </w:pPr>
            <w:r w:rsidRPr="0040055B">
              <w:rPr>
                <w:sz w:val="16"/>
                <w:szCs w:val="16"/>
                <w:lang w:val="uz-Cyrl-UZ"/>
              </w:rPr>
              <w:t>27073747</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2870CD">
        <w:trPr>
          <w:trHeight w:val="31"/>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377A1D" w:rsidRPr="00CB650D" w:rsidRDefault="00377A1D" w:rsidP="00377A1D">
            <w:pPr>
              <w:rPr>
                <w:rFonts w:ascii="Times New Roman" w:hAnsi="Times New Roman" w:cs="Times New Roman"/>
                <w:sz w:val="16"/>
                <w:szCs w:val="16"/>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CB650D" w:rsidRDefault="00377A1D" w:rsidP="00377A1D">
            <w:pPr>
              <w:pStyle w:val="a3"/>
              <w:spacing w:before="0" w:beforeAutospacing="0" w:after="0" w:afterAutospacing="0"/>
              <w:jc w:val="center"/>
              <w:rPr>
                <w:color w:val="000000"/>
                <w:sz w:val="16"/>
                <w:szCs w:val="16"/>
                <w:lang w:val="uz-Cyrl-UZ"/>
              </w:rPr>
            </w:pPr>
            <w:r w:rsidRPr="00CB650D">
              <w:rPr>
                <w:color w:val="000000"/>
                <w:sz w:val="16"/>
                <w:szCs w:val="16"/>
                <w:lang w:val="en-US"/>
              </w:rPr>
              <w:t>7</w:t>
            </w:r>
            <w:r w:rsidRPr="00CB650D">
              <w:rPr>
                <w:color w:val="000000"/>
                <w:sz w:val="16"/>
                <w:szCs w:val="16"/>
                <w:lang w:val="uz-Cyrl-UZ"/>
              </w:rPr>
              <w:t>.5.</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Норхўжаев Нозимхўжа Абдуқодир ўғли</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377A1D" w:rsidRDefault="00377A1D" w:rsidP="00377A1D">
            <w:pPr>
              <w:jc w:val="center"/>
            </w:pPr>
            <w:r w:rsidRPr="0040055B">
              <w:rPr>
                <w:sz w:val="16"/>
                <w:szCs w:val="16"/>
                <w:lang w:val="uz-Cyrl-UZ"/>
              </w:rPr>
              <w:t>27073747</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2870CD">
        <w:trPr>
          <w:trHeight w:val="553"/>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77A1D" w:rsidRPr="00CB650D" w:rsidRDefault="00377A1D" w:rsidP="00377A1D">
            <w:pPr>
              <w:spacing w:after="0"/>
              <w:rPr>
                <w:rFonts w:ascii="Times New Roman" w:hAnsi="Times New Roman" w:cs="Times New Roman"/>
                <w:sz w:val="16"/>
                <w:szCs w:val="16"/>
              </w:rPr>
            </w:pPr>
          </w:p>
        </w:tc>
        <w:tc>
          <w:tcPr>
            <w:tcW w:w="270" w:type="pct"/>
            <w:tcBorders>
              <w:top w:val="single" w:sz="4" w:space="0" w:color="auto"/>
              <w:left w:val="nil"/>
              <w:right w:val="single" w:sz="8" w:space="0" w:color="auto"/>
            </w:tcBorders>
            <w:shd w:val="clear" w:color="auto" w:fill="FFFFFF"/>
            <w:tcMar>
              <w:top w:w="19" w:type="dxa"/>
              <w:left w:w="37" w:type="dxa"/>
              <w:bottom w:w="19" w:type="dxa"/>
              <w:right w:w="19" w:type="dxa"/>
            </w:tcMar>
            <w:hideMark/>
          </w:tcPr>
          <w:p w:rsidR="00377A1D" w:rsidRPr="00CB650D" w:rsidRDefault="00377A1D" w:rsidP="00377A1D">
            <w:pPr>
              <w:pStyle w:val="a3"/>
              <w:spacing w:before="0" w:beforeAutospacing="0" w:after="0" w:afterAutospacing="0"/>
              <w:jc w:val="center"/>
              <w:rPr>
                <w:color w:val="000000"/>
                <w:sz w:val="16"/>
                <w:szCs w:val="16"/>
              </w:rPr>
            </w:pPr>
            <w:r w:rsidRPr="00CB650D">
              <w:rPr>
                <w:color w:val="000000"/>
                <w:sz w:val="16"/>
                <w:szCs w:val="16"/>
                <w:lang w:val="uz-Cyrl-UZ"/>
              </w:rPr>
              <w:t>8</w:t>
            </w:r>
          </w:p>
        </w:tc>
        <w:tc>
          <w:tcPr>
            <w:tcW w:w="1716" w:type="pct"/>
            <w:gridSpan w:val="4"/>
            <w:tcBorders>
              <w:top w:val="single" w:sz="4" w:space="0" w:color="auto"/>
              <w:left w:val="nil"/>
              <w:right w:val="single" w:sz="8" w:space="0" w:color="auto"/>
            </w:tcBorders>
            <w:shd w:val="clear" w:color="auto" w:fill="FFFFFF"/>
            <w:tcMar>
              <w:top w:w="19" w:type="dxa"/>
              <w:left w:w="37" w:type="dxa"/>
              <w:bottom w:w="19" w:type="dxa"/>
              <w:right w:w="19" w:type="dxa"/>
            </w:tcMar>
          </w:tcPr>
          <w:p w:rsidR="00377A1D" w:rsidRPr="003A3E3C" w:rsidRDefault="00377A1D" w:rsidP="00377A1D">
            <w:pPr>
              <w:contextualSpacing/>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Жамиятда ўтказилган  Корпоратив  бошқарув  тизимини  баҳолаш натижаларини кўриб чиқиш</w:t>
            </w:r>
          </w:p>
        </w:tc>
        <w:tc>
          <w:tcPr>
            <w:tcW w:w="379"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single" w:sz="4" w:space="0" w:color="auto"/>
              <w:left w:val="nil"/>
              <w:right w:val="single" w:sz="8" w:space="0" w:color="auto"/>
            </w:tcBorders>
            <w:shd w:val="clear" w:color="auto" w:fill="FFFFFF"/>
            <w:tcMar>
              <w:top w:w="19" w:type="dxa"/>
              <w:left w:w="37" w:type="dxa"/>
              <w:bottom w:w="19" w:type="dxa"/>
              <w:right w:w="19" w:type="dxa"/>
            </w:tcMar>
          </w:tcPr>
          <w:p w:rsidR="00377A1D" w:rsidRDefault="00377A1D" w:rsidP="00377A1D">
            <w:pPr>
              <w:jc w:val="center"/>
            </w:pPr>
            <w:r w:rsidRPr="0040055B">
              <w:rPr>
                <w:sz w:val="16"/>
                <w:szCs w:val="16"/>
                <w:lang w:val="uz-Cyrl-UZ"/>
              </w:rPr>
              <w:t>27073747</w:t>
            </w:r>
          </w:p>
        </w:tc>
        <w:tc>
          <w:tcPr>
            <w:tcW w:w="406"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2870CD">
        <w:trPr>
          <w:trHeight w:val="617"/>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377A1D" w:rsidRPr="00CB650D" w:rsidRDefault="00377A1D" w:rsidP="00377A1D">
            <w:pPr>
              <w:spacing w:after="0"/>
              <w:rPr>
                <w:rFonts w:ascii="Times New Roman" w:hAnsi="Times New Roman" w:cs="Times New Roman"/>
                <w:sz w:val="16"/>
                <w:szCs w:val="16"/>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377A1D" w:rsidRPr="00CB650D" w:rsidRDefault="00377A1D" w:rsidP="00377A1D">
            <w:pPr>
              <w:pStyle w:val="a3"/>
              <w:spacing w:before="0" w:beforeAutospacing="0" w:after="0" w:afterAutospacing="0"/>
              <w:jc w:val="center"/>
              <w:rPr>
                <w:color w:val="000000"/>
                <w:sz w:val="16"/>
                <w:szCs w:val="16"/>
                <w:lang w:val="uz-Cyrl-UZ"/>
              </w:rPr>
            </w:pPr>
            <w:r w:rsidRPr="00CB650D">
              <w:rPr>
                <w:color w:val="000000"/>
                <w:sz w:val="16"/>
                <w:szCs w:val="16"/>
                <w:lang w:val="uz-Cyrl-UZ"/>
              </w:rPr>
              <w:t>9</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377A1D" w:rsidRPr="003A3E3C" w:rsidRDefault="00377A1D" w:rsidP="00377A1D">
            <w:pPr>
              <w:contextualSpacing/>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Жамиятнинг 2024 йил фаолияти учун жамият Аудиторини тасдиқлаш ва унга тўланадиган ҳақнинг энг кўп миқдорини белгилаш.</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377A1D" w:rsidRDefault="00377A1D" w:rsidP="00377A1D">
            <w:pPr>
              <w:jc w:val="center"/>
            </w:pPr>
            <w:r w:rsidRPr="0040055B">
              <w:rPr>
                <w:sz w:val="16"/>
                <w:szCs w:val="16"/>
                <w:lang w:val="uz-Cyrl-UZ"/>
              </w:rPr>
              <w:t>27073747</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377A1D" w:rsidRPr="00CB650D" w:rsidTr="00FF0D15">
        <w:trPr>
          <w:trHeight w:val="177"/>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377A1D" w:rsidRPr="00CB650D" w:rsidRDefault="00377A1D" w:rsidP="00377A1D">
            <w:pPr>
              <w:spacing w:after="0"/>
              <w:rPr>
                <w:rFonts w:ascii="Times New Roman" w:hAnsi="Times New Roman" w:cs="Times New Roman"/>
                <w:sz w:val="16"/>
                <w:szCs w:val="16"/>
                <w:lang w:val="uz-Cyrl-UZ"/>
              </w:rPr>
            </w:pPr>
          </w:p>
        </w:tc>
        <w:tc>
          <w:tcPr>
            <w:tcW w:w="270"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377A1D" w:rsidRPr="00CB650D" w:rsidRDefault="00377A1D" w:rsidP="00377A1D">
            <w:pPr>
              <w:pStyle w:val="a3"/>
              <w:spacing w:before="0" w:beforeAutospacing="0" w:after="0" w:afterAutospacing="0"/>
              <w:jc w:val="center"/>
              <w:rPr>
                <w:color w:val="000000"/>
                <w:sz w:val="16"/>
                <w:szCs w:val="16"/>
                <w:lang w:val="uz-Cyrl-UZ"/>
              </w:rPr>
            </w:pPr>
            <w:r w:rsidRPr="00CB650D">
              <w:rPr>
                <w:color w:val="000000"/>
                <w:sz w:val="16"/>
                <w:szCs w:val="16"/>
                <w:lang w:val="uz-Cyrl-UZ"/>
              </w:rPr>
              <w:t>10</w:t>
            </w:r>
          </w:p>
        </w:tc>
        <w:tc>
          <w:tcPr>
            <w:tcW w:w="1716"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377A1D" w:rsidRPr="003A3E3C" w:rsidRDefault="00377A1D" w:rsidP="00377A1D">
            <w:pPr>
              <w:spacing w:after="0"/>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Жамиятнин</w:t>
            </w:r>
            <w:r>
              <w:rPr>
                <w:rFonts w:ascii="Times New Roman" w:hAnsi="Times New Roman" w:cs="Times New Roman"/>
                <w:sz w:val="16"/>
                <w:szCs w:val="16"/>
                <w:lang w:val="uz-Cyrl-UZ"/>
              </w:rPr>
              <w:t>г</w:t>
            </w:r>
            <w:r w:rsidRPr="003A3E3C">
              <w:rPr>
                <w:rFonts w:ascii="Times New Roman" w:hAnsi="Times New Roman" w:cs="Times New Roman"/>
                <w:sz w:val="16"/>
                <w:szCs w:val="16"/>
                <w:lang w:val="uz-Cyrl-UZ"/>
              </w:rPr>
              <w:t xml:space="preserve">  ташкилий тузилмаси ўзгартириш киритиш ва қайта тасдиқлаш..</w:t>
            </w:r>
          </w:p>
        </w:tc>
        <w:tc>
          <w:tcPr>
            <w:tcW w:w="379"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100</w:t>
            </w:r>
          </w:p>
        </w:tc>
        <w:tc>
          <w:tcPr>
            <w:tcW w:w="541"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377A1D" w:rsidRDefault="00377A1D" w:rsidP="00377A1D">
            <w:pPr>
              <w:jc w:val="center"/>
            </w:pPr>
            <w:r w:rsidRPr="0040055B">
              <w:rPr>
                <w:sz w:val="16"/>
                <w:szCs w:val="16"/>
                <w:lang w:val="uz-Cyrl-UZ"/>
              </w:rPr>
              <w:t>27073747</w:t>
            </w:r>
          </w:p>
        </w:tc>
        <w:tc>
          <w:tcPr>
            <w:tcW w:w="40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3"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472"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c>
          <w:tcPr>
            <w:tcW w:w="608"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377A1D" w:rsidRPr="003A3E3C" w:rsidRDefault="00377A1D" w:rsidP="00377A1D">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0</w:t>
            </w:r>
          </w:p>
        </w:tc>
      </w:tr>
      <w:tr w:rsidR="00FF0D15" w:rsidRPr="00CB650D" w:rsidTr="0064207A">
        <w:trPr>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lang w:val="uz-Cyrl-UZ"/>
              </w:rPr>
            </w:pPr>
          </w:p>
        </w:tc>
        <w:tc>
          <w:tcPr>
            <w:tcW w:w="4865"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FF0D15" w:rsidRPr="003A3E3C" w:rsidRDefault="00FF0D15" w:rsidP="00FF0D15">
            <w:pPr>
              <w:pStyle w:val="a3"/>
              <w:spacing w:before="0" w:beforeAutospacing="0" w:after="0" w:afterAutospacing="0"/>
              <w:rPr>
                <w:sz w:val="16"/>
                <w:szCs w:val="16"/>
              </w:rPr>
            </w:pPr>
            <w:r w:rsidRPr="003A3E3C">
              <w:rPr>
                <w:color w:val="000000"/>
                <w:sz w:val="16"/>
                <w:szCs w:val="16"/>
              </w:rPr>
              <w:t>Полные формулировки решений, принятых общим собранием:</w:t>
            </w:r>
          </w:p>
        </w:tc>
      </w:tr>
      <w:tr w:rsidR="00FF0D15" w:rsidRPr="00CB650D" w:rsidTr="009F6054">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spacing w:after="0"/>
              <w:rPr>
                <w:rFonts w:ascii="Times New Roman" w:hAnsi="Times New Roman" w:cs="Times New Roman"/>
                <w:sz w:val="16"/>
                <w:szCs w:val="16"/>
              </w:rPr>
            </w:pPr>
          </w:p>
        </w:tc>
        <w:tc>
          <w:tcPr>
            <w:tcW w:w="270"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CB650D" w:rsidRDefault="00FF0D15" w:rsidP="00FF0D15">
            <w:pPr>
              <w:pStyle w:val="a3"/>
              <w:spacing w:before="0" w:beforeAutospacing="0" w:after="0" w:afterAutospacing="0"/>
              <w:jc w:val="center"/>
              <w:rPr>
                <w:sz w:val="16"/>
                <w:szCs w:val="16"/>
              </w:rPr>
            </w:pPr>
            <w:r w:rsidRPr="00CB650D">
              <w:rPr>
                <w:color w:val="000000"/>
                <w:sz w:val="16"/>
                <w:szCs w:val="16"/>
              </w:rPr>
              <w:t>1.</w:t>
            </w:r>
          </w:p>
        </w:tc>
        <w:tc>
          <w:tcPr>
            <w:tcW w:w="4595" w:type="pct"/>
            <w:gridSpan w:val="12"/>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tcPr>
          <w:p w:rsidR="00FF0D15" w:rsidRPr="003A3E3C" w:rsidRDefault="00270045" w:rsidP="00FF0D15">
            <w:pPr>
              <w:pStyle w:val="a4"/>
              <w:ind w:right="119" w:firstLine="389"/>
              <w:jc w:val="left"/>
              <w:rPr>
                <w:sz w:val="16"/>
                <w:szCs w:val="16"/>
                <w:lang w:val="uz-Cyrl-UZ"/>
              </w:rPr>
            </w:pPr>
            <w:r w:rsidRPr="003A3E3C">
              <w:rPr>
                <w:sz w:val="16"/>
                <w:szCs w:val="16"/>
                <w:lang w:val="uz-Cyrl-UZ"/>
              </w:rPr>
              <w:t>«Фарход деҳқон бозори» акциядорлик жамияти ижроия органи ҳамда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 (Ёқлаган 27073747 –100 %, Қарши 0 – 0 %, Бетараф 0–0 %, овоз бермади 0 – 0 %).</w:t>
            </w:r>
          </w:p>
        </w:tc>
      </w:tr>
      <w:tr w:rsidR="00FF0D15" w:rsidRPr="00CB650D" w:rsidTr="009F6054">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spacing w:after="0"/>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CB650D" w:rsidRDefault="00FF0D15" w:rsidP="00FF0D15">
            <w:pPr>
              <w:pStyle w:val="a3"/>
              <w:spacing w:before="0" w:beforeAutospacing="0" w:after="0" w:afterAutospacing="0"/>
              <w:jc w:val="center"/>
              <w:rPr>
                <w:sz w:val="16"/>
                <w:szCs w:val="16"/>
              </w:rPr>
            </w:pPr>
            <w:r w:rsidRPr="00CB650D">
              <w:rPr>
                <w:color w:val="000000"/>
                <w:sz w:val="16"/>
                <w:szCs w:val="16"/>
              </w:rPr>
              <w:t>2.</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F0D15" w:rsidRPr="003A3E3C" w:rsidRDefault="009D57DF" w:rsidP="00FF0D15">
            <w:pPr>
              <w:pStyle w:val="a4"/>
              <w:ind w:right="119" w:firstLine="389"/>
              <w:jc w:val="left"/>
              <w:rPr>
                <w:sz w:val="16"/>
                <w:szCs w:val="16"/>
                <w:lang w:val="uz-Cyrl-UZ"/>
              </w:rPr>
            </w:pPr>
            <w:r w:rsidRPr="003A3E3C">
              <w:rPr>
                <w:sz w:val="16"/>
                <w:szCs w:val="16"/>
                <w:lang w:val="uz-Cyrl-UZ"/>
              </w:rPr>
              <w:t>Жамиятнинг 2023 йил якуни бўйича молиявий-хўжалик фаолияти юзасидан аудиторлик ташкилотининг ижобий аудиторлик хулосаси инобатга олинсин. (Ёқлаган 27073747– 100 %, Қарши  0 – 0 %, Бетараф 0 – 0 %, овоз бермади 0 – 0 %)</w:t>
            </w:r>
          </w:p>
        </w:tc>
      </w:tr>
      <w:tr w:rsidR="00FF0D15" w:rsidRPr="00CB650D" w:rsidTr="00D8665F">
        <w:trPr>
          <w:trHeight w:val="15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CB650D" w:rsidRDefault="00FF0D15" w:rsidP="00FF0D15">
            <w:pPr>
              <w:pStyle w:val="a3"/>
              <w:spacing w:before="0" w:beforeAutospacing="0" w:after="0" w:afterAutospacing="0"/>
              <w:jc w:val="center"/>
              <w:rPr>
                <w:color w:val="000000"/>
                <w:sz w:val="16"/>
                <w:szCs w:val="16"/>
              </w:rPr>
            </w:pPr>
            <w:r w:rsidRPr="00CB650D">
              <w:rPr>
                <w:color w:val="000000"/>
                <w:sz w:val="16"/>
                <w:szCs w:val="16"/>
              </w:rPr>
              <w:t>3</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F0D15" w:rsidRPr="003A3E3C" w:rsidRDefault="003F1E13" w:rsidP="00FF0D15">
            <w:pPr>
              <w:pStyle w:val="a4"/>
              <w:ind w:right="119" w:firstLine="389"/>
              <w:jc w:val="left"/>
              <w:rPr>
                <w:bCs/>
                <w:sz w:val="16"/>
                <w:szCs w:val="16"/>
                <w:lang w:val="uz-Cyrl-UZ"/>
              </w:rPr>
            </w:pPr>
            <w:r w:rsidRPr="003A3E3C">
              <w:rPr>
                <w:sz w:val="16"/>
                <w:szCs w:val="16"/>
                <w:lang w:val="uz-Cyrl-UZ"/>
              </w:rPr>
              <w:t>Жамиятнинг 2023 йил якуни бўйича йиллик ҳисоботи инобатга олинсин ва тасдиқлансин (Ёқлаган 27073747 – 100 %, Қарши 0 – 0 %, Бетараф 0 – 0 %, овоз бермади 0 – 0 %).</w:t>
            </w:r>
          </w:p>
        </w:tc>
      </w:tr>
      <w:tr w:rsidR="00FF0D15" w:rsidRPr="00377A1D" w:rsidTr="00143993">
        <w:trPr>
          <w:trHeight w:val="5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CB650D" w:rsidRDefault="00FF0D15" w:rsidP="00FF0D15">
            <w:pPr>
              <w:pStyle w:val="a3"/>
              <w:spacing w:before="0" w:beforeAutospacing="0" w:after="0" w:afterAutospacing="0"/>
              <w:jc w:val="center"/>
              <w:rPr>
                <w:color w:val="000000"/>
                <w:sz w:val="16"/>
                <w:szCs w:val="16"/>
                <w:lang w:val="uz-Cyrl-UZ"/>
              </w:rPr>
            </w:pPr>
            <w:r w:rsidRPr="00CB650D">
              <w:rPr>
                <w:color w:val="000000"/>
                <w:sz w:val="16"/>
                <w:szCs w:val="16"/>
                <w:lang w:val="uz-Cyrl-UZ"/>
              </w:rPr>
              <w:t>4</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F1E13" w:rsidRPr="003A3E3C" w:rsidRDefault="003F1E13" w:rsidP="00B26784">
            <w:pPr>
              <w:spacing w:after="0" w:line="240" w:lineRule="auto"/>
              <w:ind w:right="126" w:firstLine="567"/>
              <w:jc w:val="both"/>
              <w:rPr>
                <w:rFonts w:ascii="Times New Roman" w:hAnsi="Times New Roman" w:cs="Times New Roman"/>
                <w:color w:val="C00000"/>
                <w:sz w:val="16"/>
                <w:szCs w:val="16"/>
                <w:lang w:val="uz-Cyrl-UZ"/>
              </w:rPr>
            </w:pPr>
            <w:r w:rsidRPr="003A3E3C">
              <w:rPr>
                <w:rFonts w:ascii="Times New Roman" w:hAnsi="Times New Roman" w:cs="Times New Roman"/>
                <w:sz w:val="16"/>
                <w:szCs w:val="16"/>
                <w:lang w:val="uz-Cyrl-UZ"/>
              </w:rPr>
              <w:t>4. Жамиятнинг 2023 йил молиявий-хўжалик якуни бўйича фойда ва зарарлар ҳисоб-варағи тасдиклансин.</w:t>
            </w:r>
          </w:p>
          <w:p w:rsidR="003F1E13" w:rsidRPr="003A3E3C" w:rsidRDefault="003F1E13" w:rsidP="00B26784">
            <w:pPr>
              <w:spacing w:after="0" w:line="240" w:lineRule="auto"/>
              <w:ind w:right="126" w:firstLine="567"/>
              <w:jc w:val="both"/>
              <w:rPr>
                <w:rFonts w:ascii="Times New Roman" w:hAnsi="Times New Roman" w:cs="Times New Roman"/>
                <w:color w:val="000000"/>
                <w:sz w:val="16"/>
                <w:szCs w:val="16"/>
                <w:lang w:val="uz-Cyrl-UZ"/>
              </w:rPr>
            </w:pPr>
            <w:r w:rsidRPr="003A3E3C">
              <w:rPr>
                <w:rFonts w:ascii="Times New Roman" w:hAnsi="Times New Roman" w:cs="Times New Roman"/>
                <w:sz w:val="16"/>
                <w:szCs w:val="16"/>
                <w:lang w:val="uz-Cyrl-UZ"/>
              </w:rPr>
              <w:t>4.1. Жамиятнинг 202</w:t>
            </w:r>
            <w:r w:rsidR="006C1635">
              <w:rPr>
                <w:rFonts w:ascii="Times New Roman" w:hAnsi="Times New Roman" w:cs="Times New Roman"/>
                <w:sz w:val="16"/>
                <w:szCs w:val="16"/>
                <w:lang w:val="uz-Cyrl-UZ"/>
              </w:rPr>
              <w:t>3</w:t>
            </w:r>
            <w:r w:rsidRPr="003A3E3C">
              <w:rPr>
                <w:rFonts w:ascii="Times New Roman" w:hAnsi="Times New Roman" w:cs="Times New Roman"/>
                <w:sz w:val="16"/>
                <w:szCs w:val="16"/>
                <w:lang w:val="uz-Cyrl-UZ"/>
              </w:rPr>
              <w:t xml:space="preserve"> йил молиявий-хўжалик якуни бўйича </w:t>
            </w:r>
            <w:r w:rsidR="006C1635">
              <w:rPr>
                <w:rFonts w:ascii="Times New Roman" w:hAnsi="Times New Roman" w:cs="Times New Roman"/>
                <w:sz w:val="16"/>
                <w:szCs w:val="16"/>
                <w:lang w:val="uz-Cyrl-UZ"/>
              </w:rPr>
              <w:t>1374043,0</w:t>
            </w:r>
            <w:r w:rsidRPr="003A3E3C">
              <w:rPr>
                <w:rFonts w:ascii="Times New Roman" w:hAnsi="Times New Roman" w:cs="Times New Roman"/>
                <w:sz w:val="16"/>
                <w:szCs w:val="16"/>
                <w:lang w:val="uz-Cyrl-UZ"/>
              </w:rPr>
              <w:t xml:space="preserve"> </w:t>
            </w:r>
            <w:r w:rsidRPr="003A3E3C">
              <w:rPr>
                <w:rFonts w:ascii="Times New Roman" w:hAnsi="Times New Roman" w:cs="Times New Roman"/>
                <w:color w:val="000000"/>
                <w:sz w:val="16"/>
                <w:szCs w:val="16"/>
                <w:lang w:val="uz-Cyrl-UZ"/>
              </w:rPr>
              <w:t>минг сўм  миқдорида олинган соф фойдаси қуйидаги тартибда тақсимлансин:</w:t>
            </w:r>
          </w:p>
          <w:p w:rsidR="00FF0D15" w:rsidRPr="003A3E3C" w:rsidRDefault="003F1E13" w:rsidP="00B26784">
            <w:pPr>
              <w:pStyle w:val="a4"/>
              <w:ind w:right="126" w:firstLine="389"/>
              <w:jc w:val="left"/>
              <w:rPr>
                <w:bCs/>
                <w:sz w:val="16"/>
                <w:szCs w:val="16"/>
                <w:lang w:val="uz-Cyrl-UZ"/>
              </w:rPr>
            </w:pPr>
            <w:r w:rsidRPr="003A3E3C">
              <w:rPr>
                <w:sz w:val="16"/>
                <w:szCs w:val="16"/>
                <w:lang w:val="uz-Cyrl-UZ"/>
              </w:rPr>
              <w:t>- Жамият ташқи аудитори томонидан берилган ижобий аудиторлик хулосасига, шунингдек, жамиятнинг бухгалтерия баланс кўрсаткичларига мувофиқ, 2023 йил якуни бўйича 1374043,0 минг сўм соф фойда олингани инобатга олиниб, ушбу фойдани таксимлаш бўйича берилган таклиф иловага мувофиқ тасдиқлансин, Бунда Ўзбекистон Республикасининг 202</w:t>
            </w:r>
            <w:r w:rsidRPr="003A3E3C">
              <w:rPr>
                <w:sz w:val="16"/>
                <w:szCs w:val="16"/>
                <w:lang w:val="uz-Latn-UZ"/>
              </w:rPr>
              <w:t>3</w:t>
            </w:r>
            <w:r w:rsidRPr="003A3E3C">
              <w:rPr>
                <w:sz w:val="16"/>
                <w:szCs w:val="16"/>
                <w:lang w:val="uz-Cyrl-UZ"/>
              </w:rPr>
              <w:t xml:space="preserve"> йил </w:t>
            </w:r>
            <w:r w:rsidRPr="003A3E3C">
              <w:rPr>
                <w:sz w:val="16"/>
                <w:szCs w:val="16"/>
                <w:lang w:val="uz-Latn-UZ"/>
              </w:rPr>
              <w:t>25</w:t>
            </w:r>
            <w:r w:rsidRPr="003A3E3C">
              <w:rPr>
                <w:sz w:val="16"/>
                <w:szCs w:val="16"/>
                <w:lang w:val="uz-Cyrl-UZ"/>
              </w:rPr>
              <w:t xml:space="preserve"> декабрдаги “202</w:t>
            </w:r>
            <w:r w:rsidRPr="003A3E3C">
              <w:rPr>
                <w:sz w:val="16"/>
                <w:szCs w:val="16"/>
                <w:lang w:val="uz-Latn-UZ"/>
              </w:rPr>
              <w:t>4</w:t>
            </w:r>
            <w:r w:rsidRPr="003A3E3C">
              <w:rPr>
                <w:sz w:val="16"/>
                <w:szCs w:val="16"/>
                <w:lang w:val="uz-Cyrl-UZ"/>
              </w:rPr>
              <w:t xml:space="preserve"> йил учун Ўзбекистон Республикасининг Давлат бюджети тўғрисида”ги  ЎРҚ-813-сонли қонуни 12-бандида “Давлат корхоналари ҳамда устав капиталида 50 фоиз ва ундан ортиқ миқдорда давлат улуши мавжуд бўлган юридик шахслар (шу жумладан, уларнинг таркибига кирувчи корхоналар томонидан) 202</w:t>
            </w:r>
            <w:r w:rsidRPr="003A3E3C">
              <w:rPr>
                <w:sz w:val="16"/>
                <w:szCs w:val="16"/>
                <w:lang w:val="uz-Latn-UZ"/>
              </w:rPr>
              <w:t>4</w:t>
            </w:r>
            <w:r w:rsidRPr="003A3E3C">
              <w:rPr>
                <w:sz w:val="16"/>
                <w:szCs w:val="16"/>
                <w:lang w:val="uz-Cyrl-UZ"/>
              </w:rPr>
              <w:t xml:space="preserve"> йилнинг 1 июлига қадар 202</w:t>
            </w:r>
            <w:r w:rsidRPr="003A3E3C">
              <w:rPr>
                <w:sz w:val="16"/>
                <w:szCs w:val="16"/>
                <w:lang w:val="uz-Latn-UZ"/>
              </w:rPr>
              <w:t>3</w:t>
            </w:r>
            <w:r w:rsidRPr="003A3E3C">
              <w:rPr>
                <w:sz w:val="16"/>
                <w:szCs w:val="16"/>
                <w:lang w:val="uz-Cyrl-UZ"/>
              </w:rPr>
              <w:t xml:space="preserve"> йил якунлари бўйича ўз соф фойдасининг 50 фоизи миқдорида ажратмалар ва давлат улуши бўйича дивидендлар ҳисобланади ҳамда 202</w:t>
            </w:r>
            <w:r w:rsidRPr="003A3E3C">
              <w:rPr>
                <w:sz w:val="16"/>
                <w:szCs w:val="16"/>
                <w:lang w:val="uz-Latn-UZ"/>
              </w:rPr>
              <w:t>4</w:t>
            </w:r>
            <w:r w:rsidRPr="003A3E3C">
              <w:rPr>
                <w:sz w:val="16"/>
                <w:szCs w:val="16"/>
                <w:lang w:val="uz-Cyrl-UZ"/>
              </w:rPr>
              <w:t xml:space="preserve"> йилнинг 1 сентябридан кечиктирмай тегишли даражадаги бюджетларга ўтказилади. Шунингдек, устав капиталида 50 фоиз ва ундан ортиқ миқдорда давлат улуши мавжуд бўлган олтин қазиб олувчи корхоналар 202</w:t>
            </w:r>
            <w:r w:rsidRPr="003A3E3C">
              <w:rPr>
                <w:sz w:val="16"/>
                <w:szCs w:val="16"/>
                <w:lang w:val="uz-Latn-UZ"/>
              </w:rPr>
              <w:t>3</w:t>
            </w:r>
            <w:r w:rsidRPr="003A3E3C">
              <w:rPr>
                <w:sz w:val="16"/>
                <w:szCs w:val="16"/>
                <w:lang w:val="uz-Cyrl-UZ"/>
              </w:rPr>
              <w:t xml:space="preserve"> ва 202</w:t>
            </w:r>
            <w:r w:rsidRPr="003A3E3C">
              <w:rPr>
                <w:sz w:val="16"/>
                <w:szCs w:val="16"/>
                <w:lang w:val="uz-Latn-UZ"/>
              </w:rPr>
              <w:t>4</w:t>
            </w:r>
            <w:r w:rsidRPr="003A3E3C">
              <w:rPr>
                <w:sz w:val="16"/>
                <w:szCs w:val="16"/>
                <w:lang w:val="uz-Cyrl-UZ"/>
              </w:rPr>
              <w:t xml:space="preserve"> йиллардаги соф фойдасининг 100 фоизини Ўзбекистон Республикаси Давлат бюджетига дивидендлар тарзида ўтказади” деб белгилаб қўйилганидан келиб чиқиб, жамият соф фойдасининг 50% қисми яъни, 687.036.250 сўми акциядорларга дивиденд тўлашга йўналтирилсин.</w:t>
            </w:r>
          </w:p>
        </w:tc>
      </w:tr>
      <w:tr w:rsidR="00FF0D15" w:rsidRPr="00377A1D" w:rsidTr="009F6054">
        <w:trPr>
          <w:trHeight w:val="62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CB650D" w:rsidRDefault="00FF0D15" w:rsidP="00FF0D15">
            <w:pPr>
              <w:pStyle w:val="a3"/>
              <w:spacing w:before="0" w:beforeAutospacing="0" w:after="0" w:afterAutospacing="0"/>
              <w:jc w:val="center"/>
              <w:rPr>
                <w:color w:val="000000"/>
                <w:sz w:val="16"/>
                <w:szCs w:val="16"/>
                <w:lang w:val="uz-Cyrl-UZ"/>
              </w:rPr>
            </w:pPr>
            <w:r w:rsidRPr="00CB650D">
              <w:rPr>
                <w:color w:val="000000"/>
                <w:sz w:val="16"/>
                <w:szCs w:val="16"/>
                <w:lang w:val="uz-Cyrl-UZ"/>
              </w:rPr>
              <w:t>5</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F0D15" w:rsidRPr="003A3E3C" w:rsidRDefault="00AE0DC9" w:rsidP="00B26784">
            <w:pPr>
              <w:pStyle w:val="a4"/>
              <w:ind w:right="126" w:firstLine="567"/>
              <w:jc w:val="both"/>
              <w:rPr>
                <w:bCs/>
                <w:sz w:val="16"/>
                <w:szCs w:val="16"/>
                <w:lang w:val="uz-Cyrl-UZ"/>
              </w:rPr>
            </w:pPr>
            <w:r w:rsidRPr="003A3E3C">
              <w:rPr>
                <w:sz w:val="16"/>
                <w:szCs w:val="16"/>
                <w:lang w:val="uz-Cyrl-UZ"/>
              </w:rPr>
              <w:t>Жамиятнинг 2024 йилга мўлжалланган «Бизнес-режа»си ҳамда “Даромадлар ва харажатлар сметаси режаси” иловага мувофиқ, кейинчалик зарур ҳолларда Кузатув кенгаши томонидан асосланган ҳолда ўзгартириш киритиш шарти билан, тасдиқлансин. Жамият ижроия органига «Бизнес режа» параметрларини тўлиқ бажариш чораларини кўриш юклатилсин (Ёқлаган 27073747 – 100 %, Қарши 0 – 0 %, Бетараф 0 – 0 %, овоз бермади 0 – 0 %).</w:t>
            </w:r>
          </w:p>
        </w:tc>
      </w:tr>
      <w:tr w:rsidR="00FF0D15" w:rsidRPr="00377A1D" w:rsidTr="00143993">
        <w:trPr>
          <w:trHeight w:val="338"/>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CB650D" w:rsidRDefault="00FF0D15" w:rsidP="00FF0D15">
            <w:pPr>
              <w:pStyle w:val="a3"/>
              <w:spacing w:before="0" w:beforeAutospacing="0" w:after="0" w:afterAutospacing="0"/>
              <w:rPr>
                <w:color w:val="000000"/>
                <w:sz w:val="16"/>
                <w:szCs w:val="16"/>
                <w:lang w:val="en-US"/>
              </w:rPr>
            </w:pPr>
            <w:r w:rsidRPr="00CB650D">
              <w:rPr>
                <w:color w:val="000000"/>
                <w:sz w:val="16"/>
                <w:szCs w:val="16"/>
                <w:lang w:val="en-US"/>
              </w:rPr>
              <w:t>6</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B26784" w:rsidRPr="003A3E3C" w:rsidRDefault="00B26784" w:rsidP="002E53D8">
            <w:pPr>
              <w:tabs>
                <w:tab w:val="left" w:pos="993"/>
                <w:tab w:val="left" w:pos="1276"/>
              </w:tabs>
              <w:spacing w:after="0" w:line="240" w:lineRule="auto"/>
              <w:ind w:firstLine="567"/>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Ўзбекистон Республикасининг 2022 йил 29 мартдаги “Корпоратив бошкарув тизими такомиллаштирилиши муносабати билан Узбекистан Республикасининг айрим конун хужжатларига ўзгартириш ва қўшимчалар киритиш тугрисида”ги УРД-760-сонли конуни талабидан келиб чикиб, жамият директори Б.Тоиров билан мехнат шартнома муддати 3 йилга тузилганлиги инобатга олинсин ва унинг 2023 йил фаолияти ижобий булганлиги сабабли мехнат шартномасини муддати давом эттирилиши тасдиклансин (ёқлаган 27073747  та овоз– 100%, қарши– йўқ, бетараф  – йўқ).</w:t>
            </w:r>
          </w:p>
          <w:p w:rsidR="00FF0D15" w:rsidRPr="003A3E3C" w:rsidRDefault="00B26784" w:rsidP="002E53D8">
            <w:pPr>
              <w:pStyle w:val="a4"/>
              <w:ind w:firstLine="567"/>
              <w:jc w:val="both"/>
              <w:rPr>
                <w:bCs/>
                <w:sz w:val="16"/>
                <w:szCs w:val="16"/>
                <w:lang w:val="uz-Cyrl-UZ"/>
              </w:rPr>
            </w:pPr>
            <w:r w:rsidRPr="003A3E3C">
              <w:rPr>
                <w:sz w:val="16"/>
                <w:szCs w:val="16"/>
                <w:lang w:val="uz-Cyrl-UZ"/>
              </w:rPr>
              <w:t>6.1. Белгилаб куйилсинки, хар йили йил якуни буйича булиб утадиган акциядорлар умумий йигилишида жамият директорининг мехнат шартномаси масаласи куриб чикилади ва бунда мехнат шартномани давом эттирилишига жамият директорининг жамият фаолияти самарадорлигини ошириш буйича мажбуриятлари хамда жамиятнинг йиллик бизнес-режасини бажариши холатига, хар чорак якуни буйича жамият кузатув кенгаши олдида берадиган хисоботларининг даврийлигига каралади.</w:t>
            </w:r>
          </w:p>
        </w:tc>
      </w:tr>
      <w:tr w:rsidR="00FF0D15" w:rsidRPr="00CB650D" w:rsidTr="00F40C53">
        <w:trPr>
          <w:trHeight w:val="17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CB650D" w:rsidRDefault="00FF0D15" w:rsidP="00FF0D15">
            <w:pPr>
              <w:pStyle w:val="a3"/>
              <w:spacing w:before="0" w:beforeAutospacing="0" w:after="0" w:afterAutospacing="0"/>
              <w:rPr>
                <w:color w:val="000000"/>
                <w:sz w:val="16"/>
                <w:szCs w:val="16"/>
                <w:lang w:val="en-US"/>
              </w:rPr>
            </w:pPr>
            <w:r w:rsidRPr="00CB650D">
              <w:rPr>
                <w:color w:val="000000"/>
                <w:sz w:val="16"/>
                <w:szCs w:val="16"/>
                <w:lang w:val="en-US"/>
              </w:rPr>
              <w:t>7</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E53D8" w:rsidRPr="003A3E3C" w:rsidRDefault="002E53D8" w:rsidP="002E53D8">
            <w:pPr>
              <w:spacing w:after="0" w:line="240" w:lineRule="auto"/>
              <w:ind w:firstLine="567"/>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Жамият Кузатув Кенгаши аъзолигига кумулятив овоз бериш йўли билан қуйидагилар сайлансин:</w:t>
            </w:r>
          </w:p>
          <w:p w:rsidR="002E53D8" w:rsidRPr="003A3E3C" w:rsidRDefault="002E53D8" w:rsidP="002E53D8">
            <w:pPr>
              <w:spacing w:after="0" w:line="240" w:lineRule="auto"/>
              <w:ind w:firstLine="24"/>
              <w:rPr>
                <w:rFonts w:ascii="Times New Roman" w:hAnsi="Times New Roman" w:cs="Times New Roman"/>
                <w:sz w:val="16"/>
                <w:szCs w:val="16"/>
                <w:lang w:val="uz-Cyrl-UZ"/>
              </w:rPr>
            </w:pPr>
            <w:r w:rsidRPr="003A3E3C">
              <w:rPr>
                <w:rFonts w:ascii="Times New Roman" w:hAnsi="Times New Roman" w:cs="Times New Roman"/>
                <w:sz w:val="16"/>
                <w:szCs w:val="16"/>
                <w:lang w:val="uz-Cyrl-UZ"/>
              </w:rPr>
              <w:t>7.1. Раззоқов Ахад Анварович</w:t>
            </w:r>
            <w:r w:rsidRPr="003A3E3C">
              <w:rPr>
                <w:rFonts w:ascii="Times New Roman" w:hAnsi="Times New Roman" w:cs="Times New Roman"/>
                <w:sz w:val="16"/>
                <w:szCs w:val="16"/>
                <w:lang w:val="uz-Cyrl-UZ"/>
              </w:rPr>
              <w:tab/>
              <w:t xml:space="preserve">                       27073747  та овоз</w:t>
            </w:r>
          </w:p>
          <w:p w:rsidR="002E53D8" w:rsidRPr="003A3E3C" w:rsidRDefault="002E53D8" w:rsidP="002E53D8">
            <w:pPr>
              <w:spacing w:after="0" w:line="240" w:lineRule="auto"/>
              <w:ind w:firstLine="24"/>
              <w:rPr>
                <w:rFonts w:ascii="Times New Roman" w:hAnsi="Times New Roman" w:cs="Times New Roman"/>
                <w:sz w:val="16"/>
                <w:szCs w:val="16"/>
                <w:lang w:val="uz-Cyrl-UZ"/>
              </w:rPr>
            </w:pPr>
            <w:r w:rsidRPr="003A3E3C">
              <w:rPr>
                <w:rFonts w:ascii="Times New Roman" w:hAnsi="Times New Roman" w:cs="Times New Roman"/>
                <w:sz w:val="16"/>
                <w:szCs w:val="16"/>
                <w:lang w:val="uz-Cyrl-UZ"/>
              </w:rPr>
              <w:t>7.2. Акрамов Акбаржон Акмал ўғли                      27073747  та овоз</w:t>
            </w:r>
          </w:p>
          <w:p w:rsidR="002E53D8" w:rsidRPr="003A3E3C" w:rsidRDefault="002E53D8" w:rsidP="002E53D8">
            <w:pPr>
              <w:spacing w:after="0" w:line="240" w:lineRule="auto"/>
              <w:ind w:firstLine="24"/>
              <w:rPr>
                <w:rFonts w:ascii="Times New Roman" w:hAnsi="Times New Roman" w:cs="Times New Roman"/>
                <w:sz w:val="16"/>
                <w:szCs w:val="16"/>
                <w:lang w:val="uz-Cyrl-UZ"/>
              </w:rPr>
            </w:pPr>
            <w:r w:rsidRPr="003A3E3C">
              <w:rPr>
                <w:rFonts w:ascii="Times New Roman" w:hAnsi="Times New Roman" w:cs="Times New Roman"/>
                <w:sz w:val="16"/>
                <w:szCs w:val="16"/>
                <w:lang w:val="uz-Cyrl-UZ"/>
              </w:rPr>
              <w:t>7.3. Норхужаев Нозим Абдуқодир ўғли                                27073747   та овоз</w:t>
            </w:r>
          </w:p>
          <w:p w:rsidR="002E53D8" w:rsidRPr="003A3E3C" w:rsidRDefault="002E53D8" w:rsidP="002E53D8">
            <w:pPr>
              <w:spacing w:after="0" w:line="240" w:lineRule="auto"/>
              <w:ind w:firstLine="24"/>
              <w:rPr>
                <w:rFonts w:ascii="Times New Roman" w:hAnsi="Times New Roman" w:cs="Times New Roman"/>
                <w:sz w:val="16"/>
                <w:szCs w:val="16"/>
                <w:lang w:val="uz-Cyrl-UZ"/>
              </w:rPr>
            </w:pPr>
            <w:r w:rsidRPr="003A3E3C">
              <w:rPr>
                <w:rFonts w:ascii="Times New Roman" w:hAnsi="Times New Roman" w:cs="Times New Roman"/>
                <w:sz w:val="16"/>
                <w:szCs w:val="16"/>
                <w:lang w:val="uz-Cyrl-UZ"/>
              </w:rPr>
              <w:t>7.4. Расулов Камолиддин Райимберди ўғли     27073747  та овоз</w:t>
            </w:r>
          </w:p>
          <w:p w:rsidR="00FF0D15" w:rsidRPr="003A3E3C" w:rsidRDefault="002E53D8" w:rsidP="002E53D8">
            <w:pPr>
              <w:spacing w:after="0" w:line="240" w:lineRule="auto"/>
              <w:ind w:firstLine="24"/>
              <w:rPr>
                <w:rFonts w:ascii="Times New Roman" w:hAnsi="Times New Roman" w:cs="Times New Roman"/>
                <w:bCs/>
                <w:sz w:val="16"/>
                <w:szCs w:val="16"/>
                <w:lang w:val="uz-Cyrl-UZ"/>
              </w:rPr>
            </w:pPr>
            <w:r w:rsidRPr="003A3E3C">
              <w:rPr>
                <w:rFonts w:ascii="Times New Roman" w:hAnsi="Times New Roman" w:cs="Times New Roman"/>
                <w:sz w:val="16"/>
                <w:szCs w:val="16"/>
                <w:lang w:val="uz-Cyrl-UZ"/>
              </w:rPr>
              <w:t>7.5. Шомансуров Шоаброр Шамаҳкамович                                 27073747  та овоз</w:t>
            </w:r>
          </w:p>
        </w:tc>
      </w:tr>
      <w:tr w:rsidR="00FF0D15" w:rsidRPr="00377A1D" w:rsidTr="00205D42">
        <w:trPr>
          <w:trHeight w:val="62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F0D15" w:rsidRPr="00CB650D" w:rsidRDefault="00FF0D15" w:rsidP="00FF0D15">
            <w:pPr>
              <w:pStyle w:val="a3"/>
              <w:spacing w:before="0" w:beforeAutospacing="0" w:after="0" w:afterAutospacing="0"/>
              <w:rPr>
                <w:color w:val="000000"/>
                <w:sz w:val="16"/>
                <w:szCs w:val="16"/>
                <w:lang w:val="en-US"/>
              </w:rPr>
            </w:pPr>
            <w:r w:rsidRPr="00CB650D">
              <w:rPr>
                <w:color w:val="000000"/>
                <w:sz w:val="16"/>
                <w:szCs w:val="16"/>
                <w:lang w:val="en-US"/>
              </w:rPr>
              <w:t>8</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FF0D15" w:rsidRPr="003A3E3C" w:rsidRDefault="003A3E3C" w:rsidP="003A3E3C">
            <w:pPr>
              <w:ind w:firstLine="567"/>
              <w:jc w:val="both"/>
              <w:rPr>
                <w:rFonts w:ascii="Times New Roman" w:hAnsi="Times New Roman" w:cs="Times New Roman"/>
                <w:bCs/>
                <w:sz w:val="16"/>
                <w:szCs w:val="16"/>
                <w:lang w:val="uz-Cyrl-UZ"/>
              </w:rPr>
            </w:pPr>
            <w:r w:rsidRPr="003A3E3C">
              <w:rPr>
                <w:rFonts w:ascii="Times New Roman" w:hAnsi="Times New Roman" w:cs="Times New Roman"/>
                <w:sz w:val="16"/>
                <w:szCs w:val="16"/>
                <w:lang w:val="uz-Cyrl-UZ"/>
              </w:rPr>
              <w:t>Корпоратив бошқарув тизимини баҳолаш натижалари қабул қилинсин ва жамият кузатув кенгаши ҳамда ижроия органига аниқланган камчиликларни бартараф этиш вазифаси юклатилсин (Ёқлаган 27073747   – 100 %, Қарши 0 – 0 %, Бетараф 0 – 0 %, овоз бермади 0 – 0 %).</w:t>
            </w:r>
          </w:p>
        </w:tc>
      </w:tr>
      <w:tr w:rsidR="003A3E3C" w:rsidRPr="00C20697" w:rsidTr="00F40C53">
        <w:trPr>
          <w:trHeight w:val="19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A3E3C" w:rsidRPr="00CB650D" w:rsidRDefault="003A3E3C" w:rsidP="003A3E3C">
            <w:pPr>
              <w:rPr>
                <w:rFonts w:ascii="Times New Roman" w:hAnsi="Times New Roman" w:cs="Times New Roman"/>
                <w:sz w:val="16"/>
                <w:szCs w:val="16"/>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3A3E3C" w:rsidRPr="00CB650D" w:rsidRDefault="003A3E3C" w:rsidP="003A3E3C">
            <w:pPr>
              <w:pStyle w:val="a3"/>
              <w:spacing w:before="0" w:beforeAutospacing="0" w:after="0" w:afterAutospacing="0"/>
              <w:jc w:val="both"/>
              <w:rPr>
                <w:color w:val="000000"/>
                <w:sz w:val="16"/>
                <w:szCs w:val="16"/>
                <w:lang w:val="en-US"/>
              </w:rPr>
            </w:pPr>
            <w:r w:rsidRPr="00CB650D">
              <w:rPr>
                <w:color w:val="000000"/>
                <w:sz w:val="16"/>
                <w:szCs w:val="16"/>
                <w:lang w:val="en-US"/>
              </w:rPr>
              <w:t>9</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A3E3C" w:rsidRPr="003A3E3C" w:rsidRDefault="003A3E3C" w:rsidP="003A3E3C">
            <w:pPr>
              <w:jc w:val="both"/>
              <w:rPr>
                <w:rFonts w:ascii="Times New Roman" w:hAnsi="Times New Roman" w:cs="Times New Roman"/>
                <w:sz w:val="16"/>
                <w:szCs w:val="16"/>
                <w:lang w:val="uz-Cyrl-UZ"/>
              </w:rPr>
            </w:pPr>
            <w:r w:rsidRPr="003A3E3C">
              <w:rPr>
                <w:rFonts w:ascii="Times New Roman" w:eastAsia="MS Mincho" w:hAnsi="Times New Roman" w:cs="Times New Roman"/>
                <w:sz w:val="16"/>
                <w:szCs w:val="16"/>
                <w:lang w:val="uz-Cyrl-UZ" w:eastAsia="ja-JP"/>
              </w:rPr>
              <w:t>Жамиятнинг 2024  йил фаолияти учун жамият аудитори этиб “</w:t>
            </w:r>
            <w:r w:rsidRPr="003A3E3C">
              <w:rPr>
                <w:rFonts w:ascii="Times New Roman" w:hAnsi="Times New Roman" w:cs="Times New Roman"/>
                <w:sz w:val="16"/>
                <w:szCs w:val="16"/>
                <w:lang w:val="uz-Cyrl-UZ"/>
              </w:rPr>
              <w:t>FTE-LEA-AUDIT</w:t>
            </w:r>
            <w:r w:rsidRPr="003A3E3C">
              <w:rPr>
                <w:rFonts w:ascii="Times New Roman" w:eastAsia="MS Mincho" w:hAnsi="Times New Roman" w:cs="Times New Roman"/>
                <w:sz w:val="16"/>
                <w:szCs w:val="16"/>
                <w:lang w:val="uz-Cyrl-UZ" w:eastAsia="ja-JP"/>
              </w:rPr>
              <w:t>” МЧЖ</w:t>
            </w:r>
            <w:r w:rsidRPr="003A3E3C">
              <w:rPr>
                <w:rFonts w:ascii="Times New Roman" w:hAnsi="Times New Roman" w:cs="Times New Roman"/>
                <w:sz w:val="16"/>
                <w:szCs w:val="16"/>
                <w:lang w:val="uz-Cyrl-UZ"/>
              </w:rPr>
              <w:t xml:space="preserve"> </w:t>
            </w:r>
            <w:r w:rsidRPr="003A3E3C">
              <w:rPr>
                <w:rFonts w:ascii="Times New Roman" w:eastAsia="MS Mincho" w:hAnsi="Times New Roman" w:cs="Times New Roman"/>
                <w:sz w:val="16"/>
                <w:szCs w:val="16"/>
                <w:lang w:val="uz-Cyrl-UZ" w:eastAsia="ja-JP"/>
              </w:rPr>
              <w:t xml:space="preserve">аудиторлик ташкилоти тасдиқлансин ва унга тўланадиган ҳақининг энг кўп чегараси  10,0 млн сўм миқдори этиб белгилансин </w:t>
            </w:r>
            <w:r w:rsidRPr="003A3E3C">
              <w:rPr>
                <w:rFonts w:ascii="Times New Roman" w:hAnsi="Times New Roman" w:cs="Times New Roman"/>
                <w:sz w:val="16"/>
                <w:szCs w:val="16"/>
                <w:lang w:val="uz-Cyrl-UZ"/>
              </w:rPr>
              <w:t>(Ёқлаган 27073747   – 100 %, Қарши 0 – 0 %, Бетараф  0 – 0 %, овоз бермади 0 – 0 %).</w:t>
            </w:r>
          </w:p>
        </w:tc>
      </w:tr>
      <w:tr w:rsidR="003A3E3C" w:rsidRPr="00377A1D" w:rsidTr="003A3E3C">
        <w:trPr>
          <w:trHeight w:val="2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3A3E3C" w:rsidRPr="00CB650D" w:rsidRDefault="003A3E3C" w:rsidP="003A3E3C">
            <w:pPr>
              <w:rPr>
                <w:rFonts w:ascii="Times New Roman" w:hAnsi="Times New Roman" w:cs="Times New Roman"/>
                <w:sz w:val="16"/>
                <w:szCs w:val="16"/>
                <w:lang w:val="uz-Cyrl-UZ"/>
              </w:rPr>
            </w:pPr>
          </w:p>
        </w:tc>
        <w:tc>
          <w:tcPr>
            <w:tcW w:w="270" w:type="pct"/>
            <w:tcBorders>
              <w:top w:val="nil"/>
              <w:left w:val="nil"/>
              <w:right w:val="single" w:sz="8" w:space="0" w:color="auto"/>
            </w:tcBorders>
            <w:shd w:val="clear" w:color="auto" w:fill="FFFFFF"/>
            <w:tcMar>
              <w:top w:w="0" w:type="dxa"/>
              <w:left w:w="57" w:type="dxa"/>
              <w:bottom w:w="0" w:type="dxa"/>
              <w:right w:w="57" w:type="dxa"/>
            </w:tcMar>
          </w:tcPr>
          <w:p w:rsidR="003A3E3C" w:rsidRPr="00CB650D" w:rsidRDefault="003A3E3C" w:rsidP="003A3E3C">
            <w:pPr>
              <w:pStyle w:val="a3"/>
              <w:spacing w:before="0" w:beforeAutospacing="0" w:after="0" w:afterAutospacing="0"/>
              <w:jc w:val="both"/>
              <w:rPr>
                <w:color w:val="000000"/>
                <w:sz w:val="16"/>
                <w:szCs w:val="16"/>
                <w:lang w:val="uz-Cyrl-UZ"/>
              </w:rPr>
            </w:pPr>
            <w:r w:rsidRPr="00CB650D">
              <w:rPr>
                <w:color w:val="000000"/>
                <w:sz w:val="16"/>
                <w:szCs w:val="16"/>
                <w:lang w:val="uz-Cyrl-UZ"/>
              </w:rPr>
              <w:t>10</w:t>
            </w:r>
          </w:p>
        </w:tc>
        <w:tc>
          <w:tcPr>
            <w:tcW w:w="4595" w:type="pct"/>
            <w:gridSpan w:val="12"/>
            <w:tcBorders>
              <w:top w:val="nil"/>
              <w:left w:val="nil"/>
              <w:right w:val="single" w:sz="8" w:space="0" w:color="auto"/>
            </w:tcBorders>
            <w:shd w:val="clear" w:color="auto" w:fill="FFFFFF"/>
            <w:tcMar>
              <w:top w:w="19" w:type="dxa"/>
              <w:left w:w="37" w:type="dxa"/>
              <w:bottom w:w="19" w:type="dxa"/>
              <w:right w:w="19" w:type="dxa"/>
            </w:tcMar>
          </w:tcPr>
          <w:p w:rsidR="003A3E3C" w:rsidRPr="003A3E3C" w:rsidRDefault="003A3E3C" w:rsidP="003A3E3C">
            <w:pPr>
              <w:jc w:val="both"/>
              <w:rPr>
                <w:rFonts w:ascii="Times New Roman" w:hAnsi="Times New Roman" w:cs="Times New Roman"/>
                <w:sz w:val="16"/>
                <w:szCs w:val="16"/>
                <w:lang w:val="uz-Cyrl-UZ"/>
              </w:rPr>
            </w:pPr>
            <w:r w:rsidRPr="003A3E3C">
              <w:rPr>
                <w:rFonts w:ascii="Times New Roman" w:hAnsi="Times New Roman" w:cs="Times New Roman"/>
                <w:sz w:val="16"/>
                <w:szCs w:val="16"/>
                <w:lang w:val="uz-Cyrl-UZ"/>
              </w:rPr>
              <w:t>10. Жамиятнинг ташкилий тузилмасига ўзгартиришлар киритилсин ва қайта тасдиқлансин (Ёқлаган 27073747  – 100 %, Қарши 0 – 0 %, Бетараф 0 – 0 %, овоз бермади 0 – 0 %).</w:t>
            </w:r>
          </w:p>
        </w:tc>
      </w:tr>
      <w:tr w:rsidR="003A3E3C" w:rsidRPr="00CB650D" w:rsidTr="003A3E3C">
        <w:trPr>
          <w:trHeight w:val="46"/>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3A3E3C" w:rsidRPr="00CB650D" w:rsidRDefault="003A3E3C" w:rsidP="00FF0D15">
            <w:pPr>
              <w:rPr>
                <w:rFonts w:ascii="Times New Roman" w:hAnsi="Times New Roman" w:cs="Times New Roman"/>
                <w:sz w:val="16"/>
                <w:szCs w:val="16"/>
                <w:lang w:val="uz-Cyrl-UZ"/>
              </w:rPr>
            </w:pPr>
          </w:p>
        </w:tc>
        <w:tc>
          <w:tcPr>
            <w:tcW w:w="4865" w:type="pct"/>
            <w:gridSpan w:val="13"/>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rsidR="003A3E3C" w:rsidRPr="003A3E3C" w:rsidRDefault="003A3E3C" w:rsidP="00FF0D15">
            <w:pPr>
              <w:pStyle w:val="a3"/>
              <w:spacing w:before="0" w:beforeAutospacing="0" w:after="0" w:afterAutospacing="0"/>
              <w:rPr>
                <w:sz w:val="16"/>
                <w:szCs w:val="16"/>
              </w:rPr>
            </w:pPr>
            <w:r w:rsidRPr="003A3E3C">
              <w:rPr>
                <w:color w:val="000000"/>
                <w:sz w:val="16"/>
                <w:szCs w:val="16"/>
              </w:rPr>
              <w:t>Избрание членов наблюдательного совета:</w:t>
            </w:r>
          </w:p>
        </w:tc>
      </w:tr>
      <w:tr w:rsidR="00FF0D15" w:rsidRPr="00CB650D" w:rsidTr="005003D7">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rPr>
            </w:pPr>
          </w:p>
        </w:tc>
        <w:tc>
          <w:tcPr>
            <w:tcW w:w="3943" w:type="pct"/>
            <w:gridSpan w:val="11"/>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3A3E3C" w:rsidRDefault="00FF0D15" w:rsidP="00FF0D15">
            <w:pPr>
              <w:pStyle w:val="a3"/>
              <w:spacing w:before="0" w:beforeAutospacing="0" w:after="0" w:afterAutospacing="0"/>
              <w:jc w:val="center"/>
              <w:rPr>
                <w:sz w:val="16"/>
                <w:szCs w:val="16"/>
              </w:rPr>
            </w:pPr>
            <w:r w:rsidRPr="003A3E3C">
              <w:rPr>
                <w:b/>
                <w:bCs/>
                <w:color w:val="000000"/>
                <w:sz w:val="16"/>
                <w:szCs w:val="16"/>
              </w:rPr>
              <w:t>Информация о кандидатах</w:t>
            </w:r>
          </w:p>
        </w:tc>
        <w:tc>
          <w:tcPr>
            <w:tcW w:w="922" w:type="pct"/>
            <w:gridSpan w:val="2"/>
            <w:vMerge w:val="restar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3A3E3C" w:rsidRDefault="00FF0D15" w:rsidP="00FF0D15">
            <w:pPr>
              <w:pStyle w:val="a3"/>
              <w:spacing w:before="0" w:beforeAutospacing="0" w:after="0" w:afterAutospacing="0"/>
              <w:jc w:val="center"/>
              <w:rPr>
                <w:sz w:val="16"/>
                <w:szCs w:val="16"/>
              </w:rPr>
            </w:pPr>
            <w:r w:rsidRPr="003A3E3C">
              <w:rPr>
                <w:color w:val="000000"/>
                <w:sz w:val="16"/>
                <w:szCs w:val="16"/>
              </w:rPr>
              <w:t>Количество голосов</w:t>
            </w:r>
          </w:p>
        </w:tc>
      </w:tr>
      <w:tr w:rsidR="00FF0D15"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rPr>
            </w:pPr>
          </w:p>
        </w:tc>
        <w:tc>
          <w:tcPr>
            <w:tcW w:w="533"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3A3E3C" w:rsidRDefault="00FF0D15" w:rsidP="00FF0D15">
            <w:pPr>
              <w:pStyle w:val="a3"/>
              <w:spacing w:before="0" w:beforeAutospacing="0" w:after="0" w:afterAutospacing="0"/>
              <w:jc w:val="center"/>
              <w:rPr>
                <w:sz w:val="16"/>
                <w:szCs w:val="16"/>
              </w:rPr>
            </w:pPr>
            <w:r w:rsidRPr="003A3E3C">
              <w:rPr>
                <w:color w:val="000000"/>
                <w:sz w:val="16"/>
                <w:szCs w:val="16"/>
              </w:rPr>
              <w:t>№</w:t>
            </w:r>
          </w:p>
        </w:tc>
        <w:tc>
          <w:tcPr>
            <w:tcW w:w="1091"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3A3E3C" w:rsidRDefault="00FF0D15" w:rsidP="00FF0D15">
            <w:pPr>
              <w:pStyle w:val="a3"/>
              <w:spacing w:before="0" w:beforeAutospacing="0" w:after="0" w:afterAutospacing="0"/>
              <w:jc w:val="center"/>
              <w:rPr>
                <w:sz w:val="16"/>
                <w:szCs w:val="16"/>
              </w:rPr>
            </w:pPr>
            <w:r w:rsidRPr="003A3E3C">
              <w:rPr>
                <w:color w:val="000000"/>
                <w:sz w:val="16"/>
                <w:szCs w:val="16"/>
              </w:rPr>
              <w:t>Ф.И.О.</w:t>
            </w:r>
          </w:p>
        </w:tc>
        <w:tc>
          <w:tcPr>
            <w:tcW w:w="1089"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3A3E3C" w:rsidRDefault="00FF0D15" w:rsidP="00FF0D15">
            <w:pPr>
              <w:pStyle w:val="a3"/>
              <w:spacing w:before="0" w:beforeAutospacing="0" w:after="0" w:afterAutospacing="0"/>
              <w:jc w:val="center"/>
              <w:rPr>
                <w:sz w:val="16"/>
                <w:szCs w:val="16"/>
              </w:rPr>
            </w:pPr>
            <w:r w:rsidRPr="003A3E3C">
              <w:rPr>
                <w:color w:val="000000"/>
                <w:sz w:val="16"/>
                <w:szCs w:val="16"/>
              </w:rPr>
              <w:t>место работы</w:t>
            </w:r>
          </w:p>
        </w:tc>
        <w:tc>
          <w:tcPr>
            <w:tcW w:w="123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3A3E3C" w:rsidRDefault="00FF0D15" w:rsidP="00FF0D15">
            <w:pPr>
              <w:pStyle w:val="a3"/>
              <w:spacing w:before="0" w:beforeAutospacing="0" w:after="0" w:afterAutospacing="0"/>
              <w:jc w:val="center"/>
              <w:rPr>
                <w:sz w:val="16"/>
                <w:szCs w:val="16"/>
              </w:rPr>
            </w:pPr>
            <w:r w:rsidRPr="003A3E3C">
              <w:rPr>
                <w:color w:val="000000"/>
                <w:sz w:val="16"/>
                <w:szCs w:val="16"/>
              </w:rPr>
              <w:t xml:space="preserve">принадлежащие </w:t>
            </w:r>
            <w:r w:rsidRPr="003A3E3C">
              <w:rPr>
                <w:color w:val="000000"/>
                <w:sz w:val="16"/>
                <w:szCs w:val="16"/>
              </w:rPr>
              <w:br/>
              <w:t>им акции</w:t>
            </w:r>
          </w:p>
        </w:tc>
        <w:tc>
          <w:tcPr>
            <w:tcW w:w="922" w:type="pct"/>
            <w:gridSpan w:val="2"/>
            <w:vMerge/>
            <w:tcBorders>
              <w:top w:val="nil"/>
              <w:left w:val="nil"/>
              <w:bottom w:val="single" w:sz="8" w:space="0" w:color="auto"/>
              <w:right w:val="single" w:sz="8" w:space="0" w:color="auto"/>
            </w:tcBorders>
            <w:shd w:val="clear" w:color="auto" w:fill="FFFFFF"/>
            <w:vAlign w:val="center"/>
            <w:hideMark/>
          </w:tcPr>
          <w:p w:rsidR="00FF0D15" w:rsidRPr="003A3E3C" w:rsidRDefault="00FF0D15" w:rsidP="00FF0D15">
            <w:pPr>
              <w:spacing w:after="0" w:line="240" w:lineRule="auto"/>
              <w:rPr>
                <w:rFonts w:ascii="Times New Roman" w:hAnsi="Times New Roman" w:cs="Times New Roman"/>
                <w:sz w:val="16"/>
                <w:szCs w:val="16"/>
              </w:rPr>
            </w:pPr>
          </w:p>
        </w:tc>
      </w:tr>
      <w:tr w:rsidR="00FF0D15" w:rsidRPr="00CB650D"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F0D15" w:rsidRPr="00CB650D" w:rsidRDefault="00FF0D15" w:rsidP="00FF0D15">
            <w:pPr>
              <w:rPr>
                <w:rFonts w:ascii="Times New Roman" w:hAnsi="Times New Roman" w:cs="Times New Roman"/>
                <w:sz w:val="16"/>
                <w:szCs w:val="16"/>
              </w:rPr>
            </w:pPr>
          </w:p>
        </w:tc>
        <w:tc>
          <w:tcPr>
            <w:tcW w:w="533" w:type="pct"/>
            <w:gridSpan w:val="2"/>
            <w:vMerge/>
            <w:tcBorders>
              <w:top w:val="nil"/>
              <w:left w:val="nil"/>
              <w:bottom w:val="single" w:sz="8" w:space="0" w:color="auto"/>
              <w:right w:val="single" w:sz="8" w:space="0" w:color="auto"/>
            </w:tcBorders>
            <w:shd w:val="clear" w:color="auto" w:fill="FFFFFF"/>
            <w:vAlign w:val="center"/>
            <w:hideMark/>
          </w:tcPr>
          <w:p w:rsidR="00FF0D15" w:rsidRPr="003A3E3C" w:rsidRDefault="00FF0D15" w:rsidP="00FF0D15">
            <w:pPr>
              <w:spacing w:after="0" w:line="240" w:lineRule="auto"/>
              <w:rPr>
                <w:rFonts w:ascii="Times New Roman" w:hAnsi="Times New Roman" w:cs="Times New Roman"/>
                <w:sz w:val="16"/>
                <w:szCs w:val="16"/>
              </w:rPr>
            </w:pPr>
          </w:p>
        </w:tc>
        <w:tc>
          <w:tcPr>
            <w:tcW w:w="1091" w:type="pct"/>
            <w:vMerge/>
            <w:tcBorders>
              <w:top w:val="nil"/>
              <w:left w:val="nil"/>
              <w:bottom w:val="single" w:sz="8" w:space="0" w:color="auto"/>
              <w:right w:val="single" w:sz="8" w:space="0" w:color="auto"/>
            </w:tcBorders>
            <w:shd w:val="clear" w:color="auto" w:fill="FFFFFF"/>
            <w:vAlign w:val="center"/>
            <w:hideMark/>
          </w:tcPr>
          <w:p w:rsidR="00FF0D15" w:rsidRPr="003A3E3C" w:rsidRDefault="00FF0D15" w:rsidP="00FF0D15">
            <w:pPr>
              <w:spacing w:after="0" w:line="240" w:lineRule="auto"/>
              <w:rPr>
                <w:rFonts w:ascii="Times New Roman" w:hAnsi="Times New Roman" w:cs="Times New Roman"/>
                <w:sz w:val="16"/>
                <w:szCs w:val="16"/>
              </w:rPr>
            </w:pPr>
          </w:p>
        </w:tc>
        <w:tc>
          <w:tcPr>
            <w:tcW w:w="1089" w:type="pct"/>
            <w:gridSpan w:val="4"/>
            <w:vMerge/>
            <w:tcBorders>
              <w:top w:val="nil"/>
              <w:left w:val="nil"/>
              <w:bottom w:val="single" w:sz="8" w:space="0" w:color="auto"/>
              <w:right w:val="single" w:sz="8" w:space="0" w:color="auto"/>
            </w:tcBorders>
            <w:shd w:val="clear" w:color="auto" w:fill="FFFFFF"/>
            <w:vAlign w:val="center"/>
            <w:hideMark/>
          </w:tcPr>
          <w:p w:rsidR="00FF0D15" w:rsidRPr="003A3E3C" w:rsidRDefault="00FF0D15" w:rsidP="00FF0D15">
            <w:pPr>
              <w:spacing w:after="0" w:line="240" w:lineRule="auto"/>
              <w:rPr>
                <w:rFonts w:ascii="Times New Roman" w:hAnsi="Times New Roman" w:cs="Times New Roman"/>
                <w:sz w:val="16"/>
                <w:szCs w:val="16"/>
              </w:rPr>
            </w:pP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3A3E3C" w:rsidRDefault="00FF0D15" w:rsidP="00FF0D15">
            <w:pPr>
              <w:pStyle w:val="a3"/>
              <w:spacing w:before="0" w:beforeAutospacing="0" w:after="0" w:afterAutospacing="0"/>
              <w:jc w:val="center"/>
              <w:rPr>
                <w:sz w:val="16"/>
                <w:szCs w:val="16"/>
              </w:rPr>
            </w:pPr>
            <w:r w:rsidRPr="003A3E3C">
              <w:rPr>
                <w:color w:val="000000"/>
                <w:sz w:val="16"/>
                <w:szCs w:val="16"/>
              </w:rPr>
              <w:t>количество</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FF0D15" w:rsidRPr="003A3E3C" w:rsidRDefault="00FF0D15" w:rsidP="00FF0D15">
            <w:pPr>
              <w:pStyle w:val="a3"/>
              <w:spacing w:before="0" w:beforeAutospacing="0" w:after="0" w:afterAutospacing="0"/>
              <w:jc w:val="center"/>
              <w:rPr>
                <w:sz w:val="16"/>
                <w:szCs w:val="16"/>
              </w:rPr>
            </w:pPr>
            <w:r w:rsidRPr="003A3E3C">
              <w:rPr>
                <w:color w:val="000000"/>
                <w:sz w:val="16"/>
                <w:szCs w:val="16"/>
              </w:rPr>
              <w:t>Тип</w:t>
            </w:r>
          </w:p>
        </w:tc>
        <w:tc>
          <w:tcPr>
            <w:tcW w:w="922" w:type="pct"/>
            <w:gridSpan w:val="2"/>
            <w:vMerge/>
            <w:tcBorders>
              <w:top w:val="nil"/>
              <w:left w:val="nil"/>
              <w:bottom w:val="single" w:sz="8" w:space="0" w:color="auto"/>
              <w:right w:val="single" w:sz="8" w:space="0" w:color="auto"/>
            </w:tcBorders>
            <w:shd w:val="clear" w:color="auto" w:fill="FFFFFF"/>
            <w:vAlign w:val="center"/>
            <w:hideMark/>
          </w:tcPr>
          <w:p w:rsidR="00FF0D15" w:rsidRPr="003A3E3C" w:rsidRDefault="00FF0D15" w:rsidP="00FF0D15">
            <w:pPr>
              <w:spacing w:after="0" w:line="240" w:lineRule="auto"/>
              <w:rPr>
                <w:rFonts w:ascii="Times New Roman" w:hAnsi="Times New Roman" w:cs="Times New Roman"/>
                <w:sz w:val="16"/>
                <w:szCs w:val="16"/>
              </w:rPr>
            </w:pPr>
          </w:p>
        </w:tc>
      </w:tr>
      <w:tr w:rsidR="003A3E3C" w:rsidRPr="00CB650D" w:rsidTr="00EC147B">
        <w:trPr>
          <w:trHeight w:val="2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A3E3C" w:rsidRPr="00CB650D" w:rsidRDefault="003A3E3C" w:rsidP="003A3E3C">
            <w:pPr>
              <w:spacing w:after="0"/>
              <w:rPr>
                <w:rFonts w:ascii="Times New Roman" w:hAnsi="Times New Roman" w:cs="Times New Roman"/>
                <w:sz w:val="16"/>
                <w:szCs w:val="16"/>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1</w:t>
            </w:r>
          </w:p>
        </w:tc>
        <w:tc>
          <w:tcPr>
            <w:tcW w:w="109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rPr>
                <w:rFonts w:ascii="Times New Roman" w:hAnsi="Times New Roman" w:cs="Times New Roman"/>
                <w:sz w:val="16"/>
                <w:szCs w:val="16"/>
              </w:rPr>
            </w:pPr>
            <w:r w:rsidRPr="003A3E3C">
              <w:rPr>
                <w:rFonts w:ascii="Times New Roman" w:hAnsi="Times New Roman" w:cs="Times New Roman"/>
                <w:sz w:val="16"/>
                <w:szCs w:val="16"/>
                <w:lang w:val="uz-Cyrl-UZ"/>
              </w:rPr>
              <w:t>Акрамов Акбаржон Акмал ўғли</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A3E3C" w:rsidRPr="003A3E3C" w:rsidRDefault="003A3E3C" w:rsidP="003A3E3C">
            <w:pPr>
              <w:spacing w:after="0" w:line="240" w:lineRule="auto"/>
              <w:rPr>
                <w:rFonts w:ascii="Times New Roman" w:hAnsi="Times New Roman" w:cs="Times New Roman"/>
                <w:sz w:val="16"/>
                <w:szCs w:val="16"/>
              </w:rPr>
            </w:pPr>
            <w:r w:rsidRPr="003A3E3C">
              <w:rPr>
                <w:rFonts w:ascii="Times New Roman" w:hAnsi="Times New Roman" w:cs="Times New Roman"/>
                <w:color w:val="000000"/>
                <w:sz w:val="16"/>
                <w:szCs w:val="16"/>
              </w:rPr>
              <w:t xml:space="preserve">“Муниципал </w:t>
            </w:r>
            <w:proofErr w:type="spellStart"/>
            <w:r w:rsidRPr="003A3E3C">
              <w:rPr>
                <w:rFonts w:ascii="Times New Roman" w:hAnsi="Times New Roman" w:cs="Times New Roman"/>
                <w:color w:val="000000"/>
                <w:sz w:val="16"/>
                <w:szCs w:val="16"/>
              </w:rPr>
              <w:t>активларни</w:t>
            </w:r>
            <w:proofErr w:type="spellEnd"/>
            <w:r w:rsidRPr="003A3E3C">
              <w:rPr>
                <w:rFonts w:ascii="Times New Roman" w:hAnsi="Times New Roman" w:cs="Times New Roman"/>
                <w:color w:val="000000"/>
                <w:sz w:val="16"/>
                <w:szCs w:val="16"/>
              </w:rPr>
              <w:t xml:space="preserve"> </w:t>
            </w:r>
            <w:proofErr w:type="spellStart"/>
            <w:r w:rsidRPr="003A3E3C">
              <w:rPr>
                <w:rFonts w:ascii="Times New Roman" w:hAnsi="Times New Roman" w:cs="Times New Roman"/>
                <w:color w:val="000000"/>
                <w:sz w:val="16"/>
                <w:szCs w:val="16"/>
              </w:rPr>
              <w:t>бошқариш</w:t>
            </w:r>
            <w:proofErr w:type="spellEnd"/>
            <w:r w:rsidRPr="003A3E3C">
              <w:rPr>
                <w:rFonts w:ascii="Times New Roman" w:hAnsi="Times New Roman" w:cs="Times New Roman"/>
                <w:color w:val="000000"/>
                <w:sz w:val="16"/>
                <w:szCs w:val="16"/>
              </w:rPr>
              <w:t xml:space="preserve"> </w:t>
            </w:r>
            <w:proofErr w:type="spellStart"/>
            <w:r w:rsidRPr="003A3E3C">
              <w:rPr>
                <w:rFonts w:ascii="Times New Roman" w:hAnsi="Times New Roman" w:cs="Times New Roman"/>
                <w:color w:val="000000"/>
                <w:sz w:val="16"/>
                <w:szCs w:val="16"/>
              </w:rPr>
              <w:t>маркази</w:t>
            </w:r>
            <w:proofErr w:type="spellEnd"/>
            <w:r w:rsidRPr="003A3E3C">
              <w:rPr>
                <w:rFonts w:ascii="Times New Roman" w:hAnsi="Times New Roman" w:cs="Times New Roman"/>
                <w:color w:val="000000"/>
                <w:sz w:val="16"/>
                <w:szCs w:val="16"/>
              </w:rPr>
              <w:t>” ДУК</w:t>
            </w: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0</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w:t>
            </w:r>
          </w:p>
        </w:tc>
        <w:tc>
          <w:tcPr>
            <w:tcW w:w="92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A3E3C" w:rsidRPr="003A3E3C" w:rsidRDefault="003A3E3C" w:rsidP="003A3E3C">
            <w:pPr>
              <w:rPr>
                <w:rFonts w:ascii="Times New Roman" w:hAnsi="Times New Roman" w:cs="Times New Roman"/>
                <w:sz w:val="16"/>
                <w:szCs w:val="16"/>
              </w:rPr>
            </w:pPr>
            <w:r w:rsidRPr="003A3E3C">
              <w:rPr>
                <w:rFonts w:ascii="Times New Roman" w:hAnsi="Times New Roman" w:cs="Times New Roman"/>
                <w:sz w:val="16"/>
                <w:szCs w:val="16"/>
                <w:lang w:val="uz-Cyrl-UZ"/>
              </w:rPr>
              <w:t>27073747</w:t>
            </w:r>
          </w:p>
        </w:tc>
      </w:tr>
      <w:tr w:rsidR="003A3E3C" w:rsidRPr="00CB650D" w:rsidTr="00EC147B">
        <w:trPr>
          <w:trHeight w:val="2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3A3E3C" w:rsidRPr="00CB650D" w:rsidRDefault="003A3E3C" w:rsidP="003A3E3C">
            <w:pPr>
              <w:spacing w:after="0"/>
              <w:rPr>
                <w:rFonts w:ascii="Times New Roman" w:hAnsi="Times New Roman" w:cs="Times New Roman"/>
                <w:sz w:val="16"/>
                <w:szCs w:val="16"/>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2</w:t>
            </w:r>
          </w:p>
        </w:tc>
        <w:tc>
          <w:tcPr>
            <w:tcW w:w="109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rPr>
                <w:rFonts w:ascii="Times New Roman" w:hAnsi="Times New Roman" w:cs="Times New Roman"/>
                <w:color w:val="000000"/>
                <w:sz w:val="16"/>
                <w:szCs w:val="16"/>
              </w:rPr>
            </w:pPr>
            <w:r w:rsidRPr="003A3E3C">
              <w:rPr>
                <w:rFonts w:ascii="Times New Roman" w:hAnsi="Times New Roman" w:cs="Times New Roman"/>
                <w:sz w:val="16"/>
                <w:szCs w:val="16"/>
                <w:lang w:val="uz-Cyrl-UZ"/>
              </w:rPr>
              <w:t>Расулов Камолиддин Райимберди ўғли</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rPr>
                <w:rFonts w:ascii="Times New Roman" w:hAnsi="Times New Roman" w:cs="Times New Roman"/>
                <w:sz w:val="16"/>
                <w:szCs w:val="16"/>
              </w:rPr>
            </w:pPr>
            <w:r w:rsidRPr="003A3E3C">
              <w:rPr>
                <w:rFonts w:ascii="Times New Roman" w:hAnsi="Times New Roman" w:cs="Times New Roman"/>
                <w:color w:val="000000"/>
                <w:sz w:val="16"/>
                <w:szCs w:val="16"/>
              </w:rPr>
              <w:t xml:space="preserve">“Муниципал </w:t>
            </w:r>
            <w:proofErr w:type="spellStart"/>
            <w:r w:rsidRPr="003A3E3C">
              <w:rPr>
                <w:rFonts w:ascii="Times New Roman" w:hAnsi="Times New Roman" w:cs="Times New Roman"/>
                <w:color w:val="000000"/>
                <w:sz w:val="16"/>
                <w:szCs w:val="16"/>
              </w:rPr>
              <w:t>активларни</w:t>
            </w:r>
            <w:proofErr w:type="spellEnd"/>
            <w:r w:rsidRPr="003A3E3C">
              <w:rPr>
                <w:rFonts w:ascii="Times New Roman" w:hAnsi="Times New Roman" w:cs="Times New Roman"/>
                <w:color w:val="000000"/>
                <w:sz w:val="16"/>
                <w:szCs w:val="16"/>
              </w:rPr>
              <w:t xml:space="preserve"> </w:t>
            </w:r>
            <w:proofErr w:type="spellStart"/>
            <w:r w:rsidRPr="003A3E3C">
              <w:rPr>
                <w:rFonts w:ascii="Times New Roman" w:hAnsi="Times New Roman" w:cs="Times New Roman"/>
                <w:color w:val="000000"/>
                <w:sz w:val="16"/>
                <w:szCs w:val="16"/>
              </w:rPr>
              <w:t>бошқариш</w:t>
            </w:r>
            <w:proofErr w:type="spellEnd"/>
            <w:r w:rsidRPr="003A3E3C">
              <w:rPr>
                <w:rFonts w:ascii="Times New Roman" w:hAnsi="Times New Roman" w:cs="Times New Roman"/>
                <w:color w:val="000000"/>
                <w:sz w:val="16"/>
                <w:szCs w:val="16"/>
              </w:rPr>
              <w:t xml:space="preserve"> </w:t>
            </w:r>
            <w:proofErr w:type="spellStart"/>
            <w:r w:rsidRPr="003A3E3C">
              <w:rPr>
                <w:rFonts w:ascii="Times New Roman" w:hAnsi="Times New Roman" w:cs="Times New Roman"/>
                <w:color w:val="000000"/>
                <w:sz w:val="16"/>
                <w:szCs w:val="16"/>
              </w:rPr>
              <w:t>маркази</w:t>
            </w:r>
            <w:proofErr w:type="spellEnd"/>
            <w:r w:rsidRPr="003A3E3C">
              <w:rPr>
                <w:rFonts w:ascii="Times New Roman" w:hAnsi="Times New Roman" w:cs="Times New Roman"/>
                <w:color w:val="000000"/>
                <w:sz w:val="16"/>
                <w:szCs w:val="16"/>
              </w:rPr>
              <w:t>” ДУК</w:t>
            </w: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0</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w:t>
            </w:r>
          </w:p>
        </w:tc>
        <w:tc>
          <w:tcPr>
            <w:tcW w:w="92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A3E3C" w:rsidRPr="003A3E3C" w:rsidRDefault="003A3E3C" w:rsidP="003A3E3C">
            <w:pPr>
              <w:rPr>
                <w:rFonts w:ascii="Times New Roman" w:hAnsi="Times New Roman" w:cs="Times New Roman"/>
                <w:sz w:val="16"/>
                <w:szCs w:val="16"/>
              </w:rPr>
            </w:pPr>
            <w:r w:rsidRPr="003A3E3C">
              <w:rPr>
                <w:rFonts w:ascii="Times New Roman" w:hAnsi="Times New Roman" w:cs="Times New Roman"/>
                <w:sz w:val="16"/>
                <w:szCs w:val="16"/>
                <w:lang w:val="uz-Cyrl-UZ"/>
              </w:rPr>
              <w:t>27073747</w:t>
            </w:r>
          </w:p>
        </w:tc>
      </w:tr>
      <w:tr w:rsidR="003A3E3C" w:rsidRPr="00CB650D" w:rsidTr="00EC147B">
        <w:trPr>
          <w:trHeight w:val="2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3A3E3C" w:rsidRPr="00CB650D" w:rsidRDefault="003A3E3C" w:rsidP="003A3E3C">
            <w:pPr>
              <w:spacing w:after="0"/>
              <w:rPr>
                <w:rFonts w:ascii="Times New Roman" w:hAnsi="Times New Roman" w:cs="Times New Roman"/>
                <w:sz w:val="16"/>
                <w:szCs w:val="16"/>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3</w:t>
            </w:r>
          </w:p>
        </w:tc>
        <w:tc>
          <w:tcPr>
            <w:tcW w:w="109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rPr>
                <w:rFonts w:ascii="Times New Roman" w:hAnsi="Times New Roman" w:cs="Times New Roman"/>
                <w:color w:val="000000"/>
                <w:sz w:val="16"/>
                <w:szCs w:val="16"/>
                <w:lang w:val="uz-Cyrl-UZ"/>
              </w:rPr>
            </w:pPr>
            <w:r w:rsidRPr="003A3E3C">
              <w:rPr>
                <w:rFonts w:ascii="Times New Roman" w:hAnsi="Times New Roman" w:cs="Times New Roman"/>
                <w:sz w:val="16"/>
                <w:szCs w:val="16"/>
                <w:lang w:val="uz-Cyrl-UZ"/>
              </w:rPr>
              <w:t>Раззаков Ахад Анварович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rPr>
                <w:rFonts w:ascii="Times New Roman" w:hAnsi="Times New Roman" w:cs="Times New Roman"/>
                <w:sz w:val="16"/>
                <w:szCs w:val="16"/>
              </w:rPr>
            </w:pPr>
            <w:r w:rsidRPr="003A3E3C">
              <w:rPr>
                <w:rFonts w:ascii="Times New Roman" w:hAnsi="Times New Roman" w:cs="Times New Roman"/>
                <w:color w:val="000000"/>
                <w:sz w:val="16"/>
                <w:szCs w:val="16"/>
              </w:rPr>
              <w:t xml:space="preserve">“Муниципал </w:t>
            </w:r>
            <w:proofErr w:type="spellStart"/>
            <w:r w:rsidRPr="003A3E3C">
              <w:rPr>
                <w:rFonts w:ascii="Times New Roman" w:hAnsi="Times New Roman" w:cs="Times New Roman"/>
                <w:color w:val="000000"/>
                <w:sz w:val="16"/>
                <w:szCs w:val="16"/>
              </w:rPr>
              <w:t>активларни</w:t>
            </w:r>
            <w:proofErr w:type="spellEnd"/>
            <w:r w:rsidRPr="003A3E3C">
              <w:rPr>
                <w:rFonts w:ascii="Times New Roman" w:hAnsi="Times New Roman" w:cs="Times New Roman"/>
                <w:color w:val="000000"/>
                <w:sz w:val="16"/>
                <w:szCs w:val="16"/>
              </w:rPr>
              <w:t xml:space="preserve"> </w:t>
            </w:r>
            <w:proofErr w:type="spellStart"/>
            <w:r w:rsidRPr="003A3E3C">
              <w:rPr>
                <w:rFonts w:ascii="Times New Roman" w:hAnsi="Times New Roman" w:cs="Times New Roman"/>
                <w:color w:val="000000"/>
                <w:sz w:val="16"/>
                <w:szCs w:val="16"/>
              </w:rPr>
              <w:t>бошқариш</w:t>
            </w:r>
            <w:proofErr w:type="spellEnd"/>
            <w:r w:rsidRPr="003A3E3C">
              <w:rPr>
                <w:rFonts w:ascii="Times New Roman" w:hAnsi="Times New Roman" w:cs="Times New Roman"/>
                <w:color w:val="000000"/>
                <w:sz w:val="16"/>
                <w:szCs w:val="16"/>
              </w:rPr>
              <w:t xml:space="preserve"> </w:t>
            </w:r>
            <w:proofErr w:type="spellStart"/>
            <w:r w:rsidRPr="003A3E3C">
              <w:rPr>
                <w:rFonts w:ascii="Times New Roman" w:hAnsi="Times New Roman" w:cs="Times New Roman"/>
                <w:color w:val="000000"/>
                <w:sz w:val="16"/>
                <w:szCs w:val="16"/>
              </w:rPr>
              <w:t>маркази</w:t>
            </w:r>
            <w:proofErr w:type="spellEnd"/>
            <w:r w:rsidRPr="003A3E3C">
              <w:rPr>
                <w:rFonts w:ascii="Times New Roman" w:hAnsi="Times New Roman" w:cs="Times New Roman"/>
                <w:color w:val="000000"/>
                <w:sz w:val="16"/>
                <w:szCs w:val="16"/>
              </w:rPr>
              <w:t>” ДУК</w:t>
            </w: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0</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w:t>
            </w:r>
          </w:p>
        </w:tc>
        <w:tc>
          <w:tcPr>
            <w:tcW w:w="92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A3E3C" w:rsidRPr="003A3E3C" w:rsidRDefault="003A3E3C" w:rsidP="003A3E3C">
            <w:pPr>
              <w:rPr>
                <w:rFonts w:ascii="Times New Roman" w:hAnsi="Times New Roman" w:cs="Times New Roman"/>
                <w:sz w:val="16"/>
                <w:szCs w:val="16"/>
              </w:rPr>
            </w:pPr>
            <w:r w:rsidRPr="003A3E3C">
              <w:rPr>
                <w:rFonts w:ascii="Times New Roman" w:hAnsi="Times New Roman" w:cs="Times New Roman"/>
                <w:sz w:val="16"/>
                <w:szCs w:val="16"/>
                <w:lang w:val="uz-Cyrl-UZ"/>
              </w:rPr>
              <w:t>27073747</w:t>
            </w:r>
          </w:p>
        </w:tc>
      </w:tr>
      <w:tr w:rsidR="003A3E3C" w:rsidRPr="00CB650D" w:rsidTr="00EC147B">
        <w:trPr>
          <w:trHeight w:val="2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3A3E3C" w:rsidRPr="00CB650D" w:rsidRDefault="003A3E3C" w:rsidP="003A3E3C">
            <w:pPr>
              <w:spacing w:after="0"/>
              <w:rPr>
                <w:rFonts w:ascii="Times New Roman" w:hAnsi="Times New Roman" w:cs="Times New Roman"/>
                <w:sz w:val="16"/>
                <w:szCs w:val="16"/>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4</w:t>
            </w:r>
          </w:p>
        </w:tc>
        <w:tc>
          <w:tcPr>
            <w:tcW w:w="109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E36E04" w:rsidP="003A3E3C">
            <w:pPr>
              <w:spacing w:after="0" w:line="240" w:lineRule="auto"/>
              <w:rPr>
                <w:rFonts w:ascii="Times New Roman" w:hAnsi="Times New Roman" w:cs="Times New Roman"/>
                <w:color w:val="000000"/>
                <w:sz w:val="16"/>
                <w:szCs w:val="16"/>
              </w:rPr>
            </w:pPr>
            <w:r w:rsidRPr="003A3E3C">
              <w:rPr>
                <w:rFonts w:ascii="Times New Roman" w:hAnsi="Times New Roman" w:cs="Times New Roman"/>
                <w:sz w:val="16"/>
                <w:szCs w:val="16"/>
                <w:lang w:val="uz-Cyrl-UZ"/>
              </w:rPr>
              <w:t>Норхужаев Нозим Абдуқодир ўғли</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E36E04" w:rsidRDefault="00E36E04" w:rsidP="003A3E3C">
            <w:pPr>
              <w:spacing w:after="0" w:line="240" w:lineRule="auto"/>
              <w:rPr>
                <w:rFonts w:ascii="Times New Roman" w:hAnsi="Times New Roman" w:cs="Times New Roman"/>
                <w:sz w:val="16"/>
                <w:szCs w:val="16"/>
                <w:lang w:val="uz-Cyrl-UZ"/>
              </w:rPr>
            </w:pPr>
            <w:r>
              <w:rPr>
                <w:rFonts w:ascii="Times New Roman" w:hAnsi="Times New Roman" w:cs="Times New Roman"/>
                <w:sz w:val="16"/>
                <w:szCs w:val="16"/>
                <w:lang w:val="uz-Cyrl-UZ"/>
              </w:rPr>
              <w:t>“Авиасозлар деҳқон бозори” АЖ мутахассис</w:t>
            </w:r>
            <w:bookmarkStart w:id="1" w:name="_GoBack"/>
            <w:bookmarkEnd w:id="1"/>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0</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w:t>
            </w:r>
          </w:p>
        </w:tc>
        <w:tc>
          <w:tcPr>
            <w:tcW w:w="92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3A3E3C" w:rsidRPr="003A3E3C" w:rsidRDefault="003A3E3C" w:rsidP="003A3E3C">
            <w:pPr>
              <w:rPr>
                <w:rFonts w:ascii="Times New Roman" w:hAnsi="Times New Roman" w:cs="Times New Roman"/>
                <w:sz w:val="16"/>
                <w:szCs w:val="16"/>
              </w:rPr>
            </w:pPr>
            <w:r w:rsidRPr="003A3E3C">
              <w:rPr>
                <w:rFonts w:ascii="Times New Roman" w:hAnsi="Times New Roman" w:cs="Times New Roman"/>
                <w:sz w:val="16"/>
                <w:szCs w:val="16"/>
                <w:lang w:val="uz-Cyrl-UZ"/>
              </w:rPr>
              <w:t>27073747</w:t>
            </w:r>
          </w:p>
        </w:tc>
      </w:tr>
      <w:tr w:rsidR="003A3E3C" w:rsidRPr="00CB650D" w:rsidTr="00EC147B">
        <w:trPr>
          <w:trHeight w:val="21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3A3E3C" w:rsidRPr="00CB650D" w:rsidRDefault="003A3E3C" w:rsidP="003A3E3C">
            <w:pPr>
              <w:spacing w:after="0"/>
              <w:rPr>
                <w:rFonts w:ascii="Times New Roman" w:hAnsi="Times New Roman" w:cs="Times New Roman"/>
                <w:sz w:val="16"/>
                <w:szCs w:val="16"/>
              </w:rPr>
            </w:pPr>
          </w:p>
        </w:tc>
        <w:tc>
          <w:tcPr>
            <w:tcW w:w="533" w:type="pct"/>
            <w:gridSpan w:val="2"/>
            <w:tcBorders>
              <w:top w:val="nil"/>
              <w:left w:val="nil"/>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lang w:val="uz-Cyrl-UZ"/>
              </w:rPr>
            </w:pPr>
            <w:r w:rsidRPr="003A3E3C">
              <w:rPr>
                <w:rFonts w:ascii="Times New Roman" w:hAnsi="Times New Roman" w:cs="Times New Roman"/>
                <w:sz w:val="16"/>
                <w:szCs w:val="16"/>
                <w:lang w:val="uz-Cyrl-UZ"/>
              </w:rPr>
              <w:t>5</w:t>
            </w:r>
          </w:p>
        </w:tc>
        <w:tc>
          <w:tcPr>
            <w:tcW w:w="1091" w:type="pct"/>
            <w:tcBorders>
              <w:top w:val="nil"/>
              <w:left w:val="nil"/>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rPr>
                <w:rFonts w:ascii="Times New Roman" w:hAnsi="Times New Roman" w:cs="Times New Roman"/>
                <w:color w:val="000000"/>
                <w:sz w:val="16"/>
                <w:szCs w:val="16"/>
              </w:rPr>
            </w:pPr>
            <w:r w:rsidRPr="003A3E3C">
              <w:rPr>
                <w:rFonts w:ascii="Times New Roman" w:hAnsi="Times New Roman" w:cs="Times New Roman"/>
                <w:sz w:val="16"/>
                <w:szCs w:val="16"/>
                <w:lang w:val="uz-Cyrl-UZ"/>
              </w:rPr>
              <w:t>Шомансуров Шоаброр Шамаҳкамович</w:t>
            </w:r>
          </w:p>
        </w:tc>
        <w:tc>
          <w:tcPr>
            <w:tcW w:w="1089" w:type="pct"/>
            <w:gridSpan w:val="4"/>
            <w:tcBorders>
              <w:top w:val="nil"/>
              <w:left w:val="nil"/>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rPr>
                <w:rFonts w:ascii="Times New Roman" w:hAnsi="Times New Roman" w:cs="Times New Roman"/>
                <w:sz w:val="16"/>
                <w:szCs w:val="16"/>
              </w:rPr>
            </w:pPr>
            <w:r w:rsidRPr="003A3E3C">
              <w:rPr>
                <w:rFonts w:ascii="Times New Roman" w:hAnsi="Times New Roman" w:cs="Times New Roman"/>
                <w:color w:val="000000"/>
                <w:sz w:val="16"/>
                <w:szCs w:val="16"/>
              </w:rPr>
              <w:t xml:space="preserve">“Муниципал </w:t>
            </w:r>
            <w:proofErr w:type="spellStart"/>
            <w:r w:rsidRPr="003A3E3C">
              <w:rPr>
                <w:rFonts w:ascii="Times New Roman" w:hAnsi="Times New Roman" w:cs="Times New Roman"/>
                <w:color w:val="000000"/>
                <w:sz w:val="16"/>
                <w:szCs w:val="16"/>
              </w:rPr>
              <w:t>активларни</w:t>
            </w:r>
            <w:proofErr w:type="spellEnd"/>
            <w:r w:rsidRPr="003A3E3C">
              <w:rPr>
                <w:rFonts w:ascii="Times New Roman" w:hAnsi="Times New Roman" w:cs="Times New Roman"/>
                <w:color w:val="000000"/>
                <w:sz w:val="16"/>
                <w:szCs w:val="16"/>
              </w:rPr>
              <w:t xml:space="preserve"> </w:t>
            </w:r>
            <w:proofErr w:type="spellStart"/>
            <w:r w:rsidRPr="003A3E3C">
              <w:rPr>
                <w:rFonts w:ascii="Times New Roman" w:hAnsi="Times New Roman" w:cs="Times New Roman"/>
                <w:color w:val="000000"/>
                <w:sz w:val="16"/>
                <w:szCs w:val="16"/>
              </w:rPr>
              <w:t>бошқариш</w:t>
            </w:r>
            <w:proofErr w:type="spellEnd"/>
            <w:r w:rsidRPr="003A3E3C">
              <w:rPr>
                <w:rFonts w:ascii="Times New Roman" w:hAnsi="Times New Roman" w:cs="Times New Roman"/>
                <w:color w:val="000000"/>
                <w:sz w:val="16"/>
                <w:szCs w:val="16"/>
              </w:rPr>
              <w:t xml:space="preserve"> </w:t>
            </w:r>
            <w:proofErr w:type="spellStart"/>
            <w:r w:rsidRPr="003A3E3C">
              <w:rPr>
                <w:rFonts w:ascii="Times New Roman" w:hAnsi="Times New Roman" w:cs="Times New Roman"/>
                <w:color w:val="000000"/>
                <w:sz w:val="16"/>
                <w:szCs w:val="16"/>
              </w:rPr>
              <w:t>маркази</w:t>
            </w:r>
            <w:proofErr w:type="spellEnd"/>
            <w:r w:rsidRPr="003A3E3C">
              <w:rPr>
                <w:rFonts w:ascii="Times New Roman" w:hAnsi="Times New Roman" w:cs="Times New Roman"/>
                <w:color w:val="000000"/>
                <w:sz w:val="16"/>
                <w:szCs w:val="16"/>
              </w:rPr>
              <w:t>” ДУК</w:t>
            </w:r>
          </w:p>
        </w:tc>
        <w:tc>
          <w:tcPr>
            <w:tcW w:w="599" w:type="pct"/>
            <w:gridSpan w:val="2"/>
            <w:tcBorders>
              <w:top w:val="nil"/>
              <w:left w:val="nil"/>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0</w:t>
            </w:r>
          </w:p>
        </w:tc>
        <w:tc>
          <w:tcPr>
            <w:tcW w:w="631" w:type="pct"/>
            <w:gridSpan w:val="2"/>
            <w:tcBorders>
              <w:top w:val="nil"/>
              <w:left w:val="nil"/>
              <w:right w:val="single" w:sz="8" w:space="0" w:color="auto"/>
            </w:tcBorders>
            <w:shd w:val="clear" w:color="auto" w:fill="FFFFFF"/>
            <w:tcMar>
              <w:top w:w="0" w:type="dxa"/>
              <w:left w:w="57" w:type="dxa"/>
              <w:bottom w:w="0" w:type="dxa"/>
              <w:right w:w="57" w:type="dxa"/>
            </w:tcMar>
            <w:vAlign w:val="center"/>
          </w:tcPr>
          <w:p w:rsidR="003A3E3C" w:rsidRPr="003A3E3C" w:rsidRDefault="003A3E3C" w:rsidP="003A3E3C">
            <w:pPr>
              <w:spacing w:after="0" w:line="240" w:lineRule="auto"/>
              <w:jc w:val="center"/>
              <w:rPr>
                <w:rFonts w:ascii="Times New Roman" w:hAnsi="Times New Roman" w:cs="Times New Roman"/>
                <w:sz w:val="16"/>
                <w:szCs w:val="16"/>
              </w:rPr>
            </w:pPr>
            <w:r w:rsidRPr="003A3E3C">
              <w:rPr>
                <w:rFonts w:ascii="Times New Roman" w:hAnsi="Times New Roman" w:cs="Times New Roman"/>
                <w:sz w:val="16"/>
                <w:szCs w:val="16"/>
              </w:rPr>
              <w:t>-</w:t>
            </w:r>
          </w:p>
        </w:tc>
        <w:tc>
          <w:tcPr>
            <w:tcW w:w="922" w:type="pct"/>
            <w:gridSpan w:val="2"/>
            <w:tcBorders>
              <w:top w:val="nil"/>
              <w:left w:val="nil"/>
              <w:right w:val="single" w:sz="8" w:space="0" w:color="auto"/>
            </w:tcBorders>
            <w:shd w:val="clear" w:color="auto" w:fill="FFFFFF"/>
            <w:tcMar>
              <w:top w:w="19" w:type="dxa"/>
              <w:left w:w="37" w:type="dxa"/>
              <w:bottom w:w="19" w:type="dxa"/>
              <w:right w:w="19" w:type="dxa"/>
            </w:tcMar>
          </w:tcPr>
          <w:p w:rsidR="003A3E3C" w:rsidRPr="003A3E3C" w:rsidRDefault="003A3E3C" w:rsidP="003A3E3C">
            <w:pPr>
              <w:rPr>
                <w:rFonts w:ascii="Times New Roman" w:hAnsi="Times New Roman" w:cs="Times New Roman"/>
                <w:sz w:val="16"/>
                <w:szCs w:val="16"/>
              </w:rPr>
            </w:pPr>
            <w:r w:rsidRPr="003A3E3C">
              <w:rPr>
                <w:rFonts w:ascii="Times New Roman" w:hAnsi="Times New Roman" w:cs="Times New Roman"/>
                <w:sz w:val="16"/>
                <w:szCs w:val="16"/>
                <w:lang w:val="uz-Cyrl-UZ"/>
              </w:rPr>
              <w:t>27073747</w:t>
            </w:r>
          </w:p>
        </w:tc>
      </w:tr>
      <w:tr w:rsidR="00FF0D15" w:rsidRPr="00CB650D" w:rsidTr="00413A74">
        <w:trPr>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FF0D15" w:rsidRPr="00CB650D" w:rsidRDefault="00FF0D15" w:rsidP="00FF0D15">
            <w:pPr>
              <w:spacing w:after="0"/>
              <w:rPr>
                <w:rFonts w:ascii="Times New Roman" w:hAnsi="Times New Roman" w:cs="Times New Roman"/>
                <w:sz w:val="16"/>
                <w:szCs w:val="16"/>
              </w:rPr>
            </w:pPr>
          </w:p>
        </w:tc>
        <w:tc>
          <w:tcPr>
            <w:tcW w:w="1942"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FF0D15" w:rsidRPr="00CB650D" w:rsidRDefault="00FF0D15" w:rsidP="00FF0D15">
            <w:pPr>
              <w:pStyle w:val="a3"/>
              <w:spacing w:before="0" w:beforeAutospacing="0" w:after="0" w:afterAutospacing="0"/>
              <w:rPr>
                <w:sz w:val="16"/>
                <w:szCs w:val="16"/>
              </w:rPr>
            </w:pPr>
            <w:r w:rsidRPr="00CB650D">
              <w:rPr>
                <w:color w:val="000000"/>
                <w:sz w:val="16"/>
                <w:szCs w:val="16"/>
              </w:rPr>
              <w:t>Текст вносимых изменений и (или) дополнений в устав**</w:t>
            </w:r>
          </w:p>
        </w:tc>
        <w:tc>
          <w:tcPr>
            <w:tcW w:w="2923" w:type="pct"/>
            <w:gridSpan w:val="9"/>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FF0D15" w:rsidRPr="00CB650D" w:rsidRDefault="00FF0D15" w:rsidP="00FF0D15">
            <w:pPr>
              <w:spacing w:after="0" w:line="240" w:lineRule="auto"/>
              <w:rPr>
                <w:rFonts w:ascii="Times New Roman" w:hAnsi="Times New Roman" w:cs="Times New Roman"/>
                <w:sz w:val="16"/>
                <w:szCs w:val="16"/>
              </w:rPr>
            </w:pPr>
          </w:p>
        </w:tc>
      </w:tr>
      <w:bookmarkEnd w:id="0"/>
    </w:tbl>
    <w:p w:rsidR="00E82DE7" w:rsidRDefault="00E82DE7" w:rsidP="00C75B14">
      <w:pPr>
        <w:jc w:val="center"/>
      </w:pPr>
    </w:p>
    <w:tbl>
      <w:tblPr>
        <w:tblW w:w="10109" w:type="dxa"/>
        <w:tblInd w:w="-42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5588"/>
        <w:gridCol w:w="4521"/>
      </w:tblGrid>
      <w:tr w:rsidR="008457F6" w:rsidRPr="00CB650D"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8457F6" w:rsidP="00997E60">
            <w:pPr>
              <w:spacing w:after="0" w:line="240" w:lineRule="auto"/>
              <w:ind w:left="120" w:right="120"/>
              <w:rPr>
                <w:rFonts w:cstheme="minorHAnsi"/>
                <w:color w:val="000000" w:themeColor="text1"/>
                <w:sz w:val="18"/>
                <w:szCs w:val="18"/>
              </w:rPr>
            </w:pPr>
          </w:p>
          <w:p w:rsidR="008457F6" w:rsidRPr="0016322F" w:rsidRDefault="008457F6" w:rsidP="00997E60">
            <w:pPr>
              <w:spacing w:after="0" w:line="240" w:lineRule="auto"/>
              <w:ind w:left="120" w:right="120"/>
              <w:rPr>
                <w:rFonts w:cstheme="minorHAnsi"/>
                <w:color w:val="000000" w:themeColor="text1"/>
                <w:sz w:val="18"/>
                <w:szCs w:val="18"/>
              </w:rPr>
            </w:pPr>
            <w:proofErr w:type="spellStart"/>
            <w:r w:rsidRPr="0016322F">
              <w:rPr>
                <w:rFonts w:cstheme="minorHAnsi"/>
                <w:color w:val="000000" w:themeColor="text1"/>
                <w:sz w:val="18"/>
                <w:szCs w:val="18"/>
              </w:rPr>
              <w:t>Ижроия</w:t>
            </w:r>
            <w:proofErr w:type="spellEnd"/>
            <w:r w:rsidRPr="0016322F">
              <w:rPr>
                <w:rFonts w:cstheme="minorHAnsi"/>
                <w:color w:val="000000" w:themeColor="text1"/>
                <w:sz w:val="18"/>
                <w:szCs w:val="18"/>
              </w:rPr>
              <w:t xml:space="preserve"> </w:t>
            </w:r>
            <w:proofErr w:type="spellStart"/>
            <w:r w:rsidRPr="0016322F">
              <w:rPr>
                <w:rFonts w:cstheme="minorHAnsi"/>
                <w:color w:val="000000" w:themeColor="text1"/>
                <w:sz w:val="18"/>
                <w:szCs w:val="18"/>
              </w:rPr>
              <w:t>органи</w:t>
            </w:r>
            <w:proofErr w:type="spellEnd"/>
            <w:r w:rsidRPr="0016322F">
              <w:rPr>
                <w:rFonts w:cstheme="minorHAnsi"/>
                <w:color w:val="000000" w:themeColor="text1"/>
                <w:sz w:val="18"/>
                <w:szCs w:val="18"/>
              </w:rPr>
              <w:t xml:space="preserve"> </w:t>
            </w:r>
            <w:proofErr w:type="spellStart"/>
            <w:r w:rsidRPr="0016322F">
              <w:rPr>
                <w:rFonts w:cstheme="minorHAnsi"/>
                <w:color w:val="000000" w:themeColor="text1"/>
                <w:sz w:val="18"/>
                <w:szCs w:val="18"/>
              </w:rPr>
              <w:t>раҳбарининг</w:t>
            </w:r>
            <w:proofErr w:type="spellEnd"/>
            <w:r w:rsidRPr="0016322F">
              <w:rPr>
                <w:rFonts w:cstheme="minorHAnsi"/>
                <w:color w:val="000000" w:themeColor="text1"/>
                <w:sz w:val="18"/>
                <w:szCs w:val="18"/>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6B2EF5" w:rsidRDefault="008457F6" w:rsidP="00997E60">
            <w:pPr>
              <w:spacing w:after="0" w:line="240" w:lineRule="auto"/>
              <w:ind w:left="120" w:right="120"/>
              <w:rPr>
                <w:rFonts w:cstheme="minorHAnsi"/>
                <w:color w:val="000000" w:themeColor="text1"/>
                <w:sz w:val="18"/>
                <w:szCs w:val="18"/>
                <w:lang w:val="uz-Cyrl-UZ"/>
              </w:rPr>
            </w:pPr>
          </w:p>
          <w:p w:rsidR="008457F6" w:rsidRPr="00CB650D" w:rsidRDefault="00CB650D" w:rsidP="00CB650D">
            <w:pPr>
              <w:spacing w:after="0" w:line="240" w:lineRule="auto"/>
              <w:ind w:left="120" w:right="120"/>
              <w:rPr>
                <w:rFonts w:cstheme="minorHAnsi"/>
                <w:color w:val="000000" w:themeColor="text1"/>
                <w:sz w:val="18"/>
                <w:szCs w:val="18"/>
                <w:lang w:val="uz-Cyrl-UZ"/>
              </w:rPr>
            </w:pPr>
            <w:r>
              <w:rPr>
                <w:sz w:val="18"/>
                <w:szCs w:val="18"/>
                <w:lang w:val="uz-Cyrl-UZ"/>
              </w:rPr>
              <w:t>Б.Тоиров</w:t>
            </w:r>
          </w:p>
        </w:tc>
      </w:tr>
      <w:tr w:rsidR="008457F6" w:rsidRPr="00CB650D"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CB650D" w:rsidRDefault="008457F6" w:rsidP="00997E60">
            <w:pPr>
              <w:spacing w:after="0" w:line="240" w:lineRule="auto"/>
              <w:ind w:left="120" w:right="120"/>
              <w:rPr>
                <w:rFonts w:cstheme="minorHAnsi"/>
                <w:color w:val="000000" w:themeColor="text1"/>
                <w:sz w:val="18"/>
                <w:szCs w:val="18"/>
                <w:lang w:val="uz-Cyrl-UZ"/>
              </w:rPr>
            </w:pPr>
            <w:r w:rsidRPr="00CB650D">
              <w:rPr>
                <w:rFonts w:cstheme="minorHAnsi"/>
                <w:color w:val="000000" w:themeColor="text1"/>
                <w:sz w:val="18"/>
                <w:szCs w:val="18"/>
                <w:lang w:val="uz-Cyrl-UZ"/>
              </w:rPr>
              <w:t>Бош бухгалтернинг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6B2EF5" w:rsidRDefault="006B2EF5" w:rsidP="008C1595">
            <w:pPr>
              <w:spacing w:after="0" w:line="240" w:lineRule="auto"/>
              <w:ind w:left="120" w:right="120"/>
              <w:rPr>
                <w:rFonts w:cstheme="minorHAnsi"/>
                <w:color w:val="000000" w:themeColor="text1"/>
                <w:sz w:val="18"/>
                <w:szCs w:val="18"/>
                <w:lang w:val="uz-Cyrl-UZ"/>
              </w:rPr>
            </w:pPr>
            <w:r w:rsidRPr="006B2EF5">
              <w:rPr>
                <w:rFonts w:cstheme="minorHAnsi"/>
                <w:color w:val="000000" w:themeColor="text1"/>
                <w:sz w:val="18"/>
                <w:szCs w:val="18"/>
                <w:lang w:val="uz-Cyrl-UZ"/>
              </w:rPr>
              <w:t>Ш.Ибоев</w:t>
            </w:r>
          </w:p>
        </w:tc>
      </w:tr>
      <w:tr w:rsidR="008457F6" w:rsidRPr="00CB650D"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CB650D" w:rsidRDefault="008457F6" w:rsidP="00997E60">
            <w:pPr>
              <w:spacing w:after="0" w:line="240" w:lineRule="auto"/>
              <w:ind w:left="120" w:right="120"/>
              <w:rPr>
                <w:rFonts w:cstheme="minorHAnsi"/>
                <w:color w:val="000000" w:themeColor="text1"/>
                <w:sz w:val="18"/>
                <w:szCs w:val="18"/>
                <w:lang w:val="uz-Cyrl-UZ"/>
              </w:rPr>
            </w:pPr>
            <w:r w:rsidRPr="00CB650D">
              <w:rPr>
                <w:rFonts w:cstheme="minorHAnsi"/>
                <w:color w:val="000000" w:themeColor="text1"/>
                <w:sz w:val="18"/>
                <w:szCs w:val="18"/>
                <w:lang w:val="uz-Cyrl-UZ"/>
              </w:rPr>
              <w:t>Веб-сайтда ахборот жойлаштирган ваколатли шахснинг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vAlign w:val="bottom"/>
            <w:hideMark/>
          </w:tcPr>
          <w:p w:rsidR="008457F6" w:rsidRPr="00CB650D" w:rsidRDefault="008C1595" w:rsidP="008C1595">
            <w:pPr>
              <w:spacing w:after="0" w:line="240" w:lineRule="auto"/>
              <w:ind w:left="120" w:right="120"/>
              <w:rPr>
                <w:rFonts w:cstheme="minorHAnsi"/>
                <w:color w:val="000000" w:themeColor="text1"/>
                <w:sz w:val="18"/>
                <w:szCs w:val="18"/>
                <w:lang w:val="uz-Cyrl-UZ"/>
              </w:rPr>
            </w:pPr>
            <w:r>
              <w:rPr>
                <w:rFonts w:cstheme="minorHAnsi"/>
                <w:color w:val="000000" w:themeColor="text1"/>
                <w:sz w:val="18"/>
                <w:szCs w:val="18"/>
                <w:lang w:val="uz-Cyrl-UZ"/>
              </w:rPr>
              <w:t>А.Артиков</w:t>
            </w:r>
          </w:p>
        </w:tc>
      </w:tr>
    </w:tbl>
    <w:p w:rsidR="00C02132" w:rsidRPr="00CB650D" w:rsidRDefault="00C02132" w:rsidP="00C75B14">
      <w:pPr>
        <w:jc w:val="center"/>
        <w:rPr>
          <w:lang w:val="uz-Cyrl-UZ"/>
        </w:rPr>
      </w:pPr>
    </w:p>
    <w:p w:rsidR="00C75B14" w:rsidRPr="00CB650D" w:rsidRDefault="00C75B14">
      <w:pPr>
        <w:rPr>
          <w:lang w:val="uz-Cyrl-UZ"/>
        </w:rPr>
      </w:pPr>
    </w:p>
    <w:sectPr w:rsidR="00C75B14" w:rsidRPr="00CB650D" w:rsidSect="00CB650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F34AE"/>
    <w:multiLevelType w:val="multilevel"/>
    <w:tmpl w:val="507403A8"/>
    <w:lvl w:ilvl="0">
      <w:start w:val="6"/>
      <w:numFmt w:val="decimal"/>
      <w:lvlText w:val="%1."/>
      <w:lvlJc w:val="left"/>
      <w:pPr>
        <w:ind w:left="360" w:hanging="360"/>
      </w:pPr>
      <w:rPr>
        <w:rFonts w:cs="Times New Roman" w:hint="default"/>
        <w:color w:val="000000"/>
      </w:rPr>
    </w:lvl>
    <w:lvl w:ilvl="1">
      <w:start w:val="1"/>
      <w:numFmt w:val="decimal"/>
      <w:lvlText w:val="%1.%2."/>
      <w:lvlJc w:val="left"/>
      <w:pPr>
        <w:ind w:left="785" w:hanging="360"/>
      </w:pPr>
      <w:rPr>
        <w:rFonts w:cs="Times New Roman" w:hint="default"/>
        <w:color w:val="000000"/>
      </w:rPr>
    </w:lvl>
    <w:lvl w:ilvl="2">
      <w:start w:val="1"/>
      <w:numFmt w:val="decimal"/>
      <w:lvlText w:val="%1.%2.%3."/>
      <w:lvlJc w:val="left"/>
      <w:pPr>
        <w:ind w:left="1570" w:hanging="720"/>
      </w:pPr>
      <w:rPr>
        <w:rFonts w:cs="Times New Roman" w:hint="default"/>
        <w:color w:val="000000"/>
      </w:rPr>
    </w:lvl>
    <w:lvl w:ilvl="3">
      <w:start w:val="1"/>
      <w:numFmt w:val="decimal"/>
      <w:lvlText w:val="%1.%2.%3.%4."/>
      <w:lvlJc w:val="left"/>
      <w:pPr>
        <w:ind w:left="1995" w:hanging="720"/>
      </w:pPr>
      <w:rPr>
        <w:rFonts w:cs="Times New Roman" w:hint="default"/>
        <w:color w:val="000000"/>
      </w:rPr>
    </w:lvl>
    <w:lvl w:ilvl="4">
      <w:start w:val="1"/>
      <w:numFmt w:val="decimal"/>
      <w:lvlText w:val="%1.%2.%3.%4.%5."/>
      <w:lvlJc w:val="left"/>
      <w:pPr>
        <w:ind w:left="2780" w:hanging="1080"/>
      </w:pPr>
      <w:rPr>
        <w:rFonts w:cs="Times New Roman" w:hint="default"/>
        <w:color w:val="000000"/>
      </w:rPr>
    </w:lvl>
    <w:lvl w:ilvl="5">
      <w:start w:val="1"/>
      <w:numFmt w:val="decimal"/>
      <w:lvlText w:val="%1.%2.%3.%4.%5.%6."/>
      <w:lvlJc w:val="left"/>
      <w:pPr>
        <w:ind w:left="3205" w:hanging="1080"/>
      </w:pPr>
      <w:rPr>
        <w:rFonts w:cs="Times New Roman" w:hint="default"/>
        <w:color w:val="000000"/>
      </w:rPr>
    </w:lvl>
    <w:lvl w:ilvl="6">
      <w:start w:val="1"/>
      <w:numFmt w:val="decimal"/>
      <w:lvlText w:val="%1.%2.%3.%4.%5.%6.%7."/>
      <w:lvlJc w:val="left"/>
      <w:pPr>
        <w:ind w:left="3990" w:hanging="1440"/>
      </w:pPr>
      <w:rPr>
        <w:rFonts w:cs="Times New Roman" w:hint="default"/>
        <w:color w:val="000000"/>
      </w:rPr>
    </w:lvl>
    <w:lvl w:ilvl="7">
      <w:start w:val="1"/>
      <w:numFmt w:val="decimal"/>
      <w:lvlText w:val="%1.%2.%3.%4.%5.%6.%7.%8."/>
      <w:lvlJc w:val="left"/>
      <w:pPr>
        <w:ind w:left="4415" w:hanging="1440"/>
      </w:pPr>
      <w:rPr>
        <w:rFonts w:cs="Times New Roman" w:hint="default"/>
        <w:color w:val="000000"/>
      </w:rPr>
    </w:lvl>
    <w:lvl w:ilvl="8">
      <w:start w:val="1"/>
      <w:numFmt w:val="decimal"/>
      <w:lvlText w:val="%1.%2.%3.%4.%5.%6.%7.%8.%9."/>
      <w:lvlJc w:val="left"/>
      <w:pPr>
        <w:ind w:left="5200" w:hanging="1800"/>
      </w:pPr>
      <w:rPr>
        <w:rFonts w:cs="Times New Roman" w:hint="default"/>
        <w:color w:val="000000"/>
      </w:rPr>
    </w:lvl>
  </w:abstractNum>
  <w:abstractNum w:abstractNumId="1" w15:restartNumberingAfterBreak="0">
    <w:nsid w:val="430B4471"/>
    <w:multiLevelType w:val="hybridMultilevel"/>
    <w:tmpl w:val="48DC9476"/>
    <w:lvl w:ilvl="0" w:tplc="77C891F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E141E19"/>
    <w:multiLevelType w:val="hybridMultilevel"/>
    <w:tmpl w:val="F3CA2E4E"/>
    <w:lvl w:ilvl="0" w:tplc="30DCBA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590C7489"/>
    <w:multiLevelType w:val="hybridMultilevel"/>
    <w:tmpl w:val="C2B88EF8"/>
    <w:lvl w:ilvl="0" w:tplc="A9349D2A">
      <w:start w:val="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71AD588E"/>
    <w:multiLevelType w:val="hybridMultilevel"/>
    <w:tmpl w:val="38D8FE54"/>
    <w:lvl w:ilvl="0" w:tplc="0419000F">
      <w:start w:val="1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495FDC"/>
    <w:rsid w:val="0000146B"/>
    <w:rsid w:val="00002800"/>
    <w:rsid w:val="00015A94"/>
    <w:rsid w:val="00017150"/>
    <w:rsid w:val="00024149"/>
    <w:rsid w:val="000247F4"/>
    <w:rsid w:val="00025E8B"/>
    <w:rsid w:val="0003644F"/>
    <w:rsid w:val="00045DA9"/>
    <w:rsid w:val="0007790F"/>
    <w:rsid w:val="00084EAF"/>
    <w:rsid w:val="000937F3"/>
    <w:rsid w:val="000B77B0"/>
    <w:rsid w:val="000D328A"/>
    <w:rsid w:val="000F3084"/>
    <w:rsid w:val="00101C2B"/>
    <w:rsid w:val="001231B8"/>
    <w:rsid w:val="00143993"/>
    <w:rsid w:val="0014494E"/>
    <w:rsid w:val="00151E92"/>
    <w:rsid w:val="00155F0F"/>
    <w:rsid w:val="001571D0"/>
    <w:rsid w:val="001852DB"/>
    <w:rsid w:val="001A5347"/>
    <w:rsid w:val="001B69AA"/>
    <w:rsid w:val="001D7999"/>
    <w:rsid w:val="001E5917"/>
    <w:rsid w:val="001F2A61"/>
    <w:rsid w:val="001F2AD0"/>
    <w:rsid w:val="001F4F95"/>
    <w:rsid w:val="00203982"/>
    <w:rsid w:val="00205D42"/>
    <w:rsid w:val="002152C1"/>
    <w:rsid w:val="00217A30"/>
    <w:rsid w:val="00235361"/>
    <w:rsid w:val="00260D6D"/>
    <w:rsid w:val="00264A94"/>
    <w:rsid w:val="00270045"/>
    <w:rsid w:val="00274F19"/>
    <w:rsid w:val="002B018F"/>
    <w:rsid w:val="002C37FD"/>
    <w:rsid w:val="002D4BF4"/>
    <w:rsid w:val="002E53D8"/>
    <w:rsid w:val="002E6A80"/>
    <w:rsid w:val="003562BC"/>
    <w:rsid w:val="00375BF0"/>
    <w:rsid w:val="003773D1"/>
    <w:rsid w:val="00377A1D"/>
    <w:rsid w:val="00383547"/>
    <w:rsid w:val="00395BF3"/>
    <w:rsid w:val="00397D82"/>
    <w:rsid w:val="003A3E3C"/>
    <w:rsid w:val="003B1B78"/>
    <w:rsid w:val="003B1C9C"/>
    <w:rsid w:val="003B2FFB"/>
    <w:rsid w:val="003F1E13"/>
    <w:rsid w:val="0040244D"/>
    <w:rsid w:val="00413A74"/>
    <w:rsid w:val="00415923"/>
    <w:rsid w:val="0042093B"/>
    <w:rsid w:val="00453431"/>
    <w:rsid w:val="004630A4"/>
    <w:rsid w:val="00495FDC"/>
    <w:rsid w:val="004A7C77"/>
    <w:rsid w:val="004B58DE"/>
    <w:rsid w:val="004E62F5"/>
    <w:rsid w:val="004F2A61"/>
    <w:rsid w:val="005003D7"/>
    <w:rsid w:val="00502A02"/>
    <w:rsid w:val="00507793"/>
    <w:rsid w:val="00530F3C"/>
    <w:rsid w:val="00532542"/>
    <w:rsid w:val="00582E8D"/>
    <w:rsid w:val="005A2792"/>
    <w:rsid w:val="005A5881"/>
    <w:rsid w:val="005B70C4"/>
    <w:rsid w:val="005D21FD"/>
    <w:rsid w:val="005E4403"/>
    <w:rsid w:val="00602C6E"/>
    <w:rsid w:val="0064207A"/>
    <w:rsid w:val="00642439"/>
    <w:rsid w:val="0064630E"/>
    <w:rsid w:val="00665F4D"/>
    <w:rsid w:val="00673BC1"/>
    <w:rsid w:val="00681D46"/>
    <w:rsid w:val="006968C7"/>
    <w:rsid w:val="006A7EAA"/>
    <w:rsid w:val="006B2EF5"/>
    <w:rsid w:val="006C1635"/>
    <w:rsid w:val="006D1DA3"/>
    <w:rsid w:val="006D6AA3"/>
    <w:rsid w:val="006F4F28"/>
    <w:rsid w:val="00725600"/>
    <w:rsid w:val="00725A8F"/>
    <w:rsid w:val="00731FA6"/>
    <w:rsid w:val="00760493"/>
    <w:rsid w:val="00763BC6"/>
    <w:rsid w:val="00781E91"/>
    <w:rsid w:val="00786D96"/>
    <w:rsid w:val="00793459"/>
    <w:rsid w:val="007A2DBC"/>
    <w:rsid w:val="007C1546"/>
    <w:rsid w:val="007D6EE4"/>
    <w:rsid w:val="007E6728"/>
    <w:rsid w:val="00802E37"/>
    <w:rsid w:val="0080703E"/>
    <w:rsid w:val="008440D0"/>
    <w:rsid w:val="00844DF5"/>
    <w:rsid w:val="008457F6"/>
    <w:rsid w:val="00846059"/>
    <w:rsid w:val="008510A2"/>
    <w:rsid w:val="008571BD"/>
    <w:rsid w:val="00873A6E"/>
    <w:rsid w:val="00875DC5"/>
    <w:rsid w:val="008C1595"/>
    <w:rsid w:val="008C620A"/>
    <w:rsid w:val="00935C6D"/>
    <w:rsid w:val="009A528C"/>
    <w:rsid w:val="009B2DAF"/>
    <w:rsid w:val="009C203C"/>
    <w:rsid w:val="009C279F"/>
    <w:rsid w:val="009D50DE"/>
    <w:rsid w:val="009D57DF"/>
    <w:rsid w:val="009F0B4F"/>
    <w:rsid w:val="009F4345"/>
    <w:rsid w:val="009F6054"/>
    <w:rsid w:val="009F68F0"/>
    <w:rsid w:val="00A40320"/>
    <w:rsid w:val="00A53748"/>
    <w:rsid w:val="00A63969"/>
    <w:rsid w:val="00A63EFA"/>
    <w:rsid w:val="00A649AB"/>
    <w:rsid w:val="00A740C7"/>
    <w:rsid w:val="00A86021"/>
    <w:rsid w:val="00A8616A"/>
    <w:rsid w:val="00AA31DA"/>
    <w:rsid w:val="00AA3D56"/>
    <w:rsid w:val="00AB1231"/>
    <w:rsid w:val="00AB1353"/>
    <w:rsid w:val="00AB60AF"/>
    <w:rsid w:val="00AC2C07"/>
    <w:rsid w:val="00AD61DD"/>
    <w:rsid w:val="00AE0DC9"/>
    <w:rsid w:val="00AE6656"/>
    <w:rsid w:val="00B05124"/>
    <w:rsid w:val="00B26784"/>
    <w:rsid w:val="00B35B6B"/>
    <w:rsid w:val="00B52D02"/>
    <w:rsid w:val="00B5458A"/>
    <w:rsid w:val="00B70569"/>
    <w:rsid w:val="00B71C9F"/>
    <w:rsid w:val="00B76AD7"/>
    <w:rsid w:val="00B85A06"/>
    <w:rsid w:val="00B967A6"/>
    <w:rsid w:val="00BA7FE0"/>
    <w:rsid w:val="00BB1CDC"/>
    <w:rsid w:val="00BC03AD"/>
    <w:rsid w:val="00BD6D22"/>
    <w:rsid w:val="00BE2AEA"/>
    <w:rsid w:val="00BE3A34"/>
    <w:rsid w:val="00C02132"/>
    <w:rsid w:val="00C03024"/>
    <w:rsid w:val="00C20697"/>
    <w:rsid w:val="00C2156B"/>
    <w:rsid w:val="00C2642B"/>
    <w:rsid w:val="00C456D0"/>
    <w:rsid w:val="00C728F0"/>
    <w:rsid w:val="00C737B8"/>
    <w:rsid w:val="00C75B14"/>
    <w:rsid w:val="00C85809"/>
    <w:rsid w:val="00C970E2"/>
    <w:rsid w:val="00CA6846"/>
    <w:rsid w:val="00CB37D1"/>
    <w:rsid w:val="00CB650D"/>
    <w:rsid w:val="00CD3C7F"/>
    <w:rsid w:val="00CF4183"/>
    <w:rsid w:val="00D03E8E"/>
    <w:rsid w:val="00D061AA"/>
    <w:rsid w:val="00D07F19"/>
    <w:rsid w:val="00D13093"/>
    <w:rsid w:val="00D237BE"/>
    <w:rsid w:val="00D27307"/>
    <w:rsid w:val="00D6378E"/>
    <w:rsid w:val="00D75CDE"/>
    <w:rsid w:val="00D84C4E"/>
    <w:rsid w:val="00D8665F"/>
    <w:rsid w:val="00DC4CC4"/>
    <w:rsid w:val="00DC5106"/>
    <w:rsid w:val="00DC59ED"/>
    <w:rsid w:val="00DC5C68"/>
    <w:rsid w:val="00DC6620"/>
    <w:rsid w:val="00DD2ED3"/>
    <w:rsid w:val="00DD315A"/>
    <w:rsid w:val="00E36E04"/>
    <w:rsid w:val="00E546BD"/>
    <w:rsid w:val="00E602DF"/>
    <w:rsid w:val="00E71E0A"/>
    <w:rsid w:val="00E82DE7"/>
    <w:rsid w:val="00EB5802"/>
    <w:rsid w:val="00ED2BAB"/>
    <w:rsid w:val="00EE0EEA"/>
    <w:rsid w:val="00EE37D7"/>
    <w:rsid w:val="00EE4C7B"/>
    <w:rsid w:val="00EF597B"/>
    <w:rsid w:val="00EF7D90"/>
    <w:rsid w:val="00F139C9"/>
    <w:rsid w:val="00F40C53"/>
    <w:rsid w:val="00F43984"/>
    <w:rsid w:val="00F66FC4"/>
    <w:rsid w:val="00F71FA2"/>
    <w:rsid w:val="00F8280F"/>
    <w:rsid w:val="00F8337A"/>
    <w:rsid w:val="00F93EE8"/>
    <w:rsid w:val="00FA0086"/>
    <w:rsid w:val="00FB6CAA"/>
    <w:rsid w:val="00FC3AA5"/>
    <w:rsid w:val="00FD5362"/>
    <w:rsid w:val="00FF0D15"/>
    <w:rsid w:val="00FF6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9172"/>
  <w15:docId w15:val="{A50DFA9D-3801-4DE1-89D9-85423212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F0F"/>
  </w:style>
  <w:style w:type="paragraph" w:styleId="2">
    <w:name w:val="heading 2"/>
    <w:basedOn w:val="a"/>
    <w:next w:val="a"/>
    <w:link w:val="20"/>
    <w:uiPriority w:val="99"/>
    <w:qFormat/>
    <w:rsid w:val="0040244D"/>
    <w:pPr>
      <w:keepNext/>
      <w:tabs>
        <w:tab w:val="left" w:pos="2680"/>
      </w:tabs>
      <w:spacing w:after="0" w:line="240" w:lineRule="auto"/>
      <w:jc w:val="right"/>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95F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rsid w:val="009D50DE"/>
    <w:pPr>
      <w:spacing w:after="0" w:line="240" w:lineRule="auto"/>
      <w:jc w:val="center"/>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99"/>
    <w:rsid w:val="009D50DE"/>
    <w:rPr>
      <w:rFonts w:ascii="Times New Roman" w:eastAsia="Times New Roman" w:hAnsi="Times New Roman" w:cs="Times New Roman"/>
      <w:sz w:val="28"/>
      <w:szCs w:val="28"/>
    </w:rPr>
  </w:style>
  <w:style w:type="paragraph" w:styleId="a6">
    <w:name w:val="List Paragraph"/>
    <w:basedOn w:val="a"/>
    <w:uiPriority w:val="34"/>
    <w:qFormat/>
    <w:rsid w:val="00B05124"/>
    <w:pPr>
      <w:ind w:left="720"/>
      <w:contextualSpacing/>
    </w:pPr>
    <w:rPr>
      <w:rFonts w:ascii="Calibri" w:eastAsia="Calibri" w:hAnsi="Calibri" w:cs="Times New Roman"/>
      <w:lang w:eastAsia="en-US"/>
    </w:rPr>
  </w:style>
  <w:style w:type="character" w:styleId="a7">
    <w:name w:val="Hyperlink"/>
    <w:basedOn w:val="a0"/>
    <w:uiPriority w:val="99"/>
    <w:rsid w:val="00F43984"/>
    <w:rPr>
      <w:rFonts w:cs="Times New Roman"/>
      <w:color w:val="0000FF"/>
      <w:u w:val="single"/>
    </w:rPr>
  </w:style>
  <w:style w:type="paragraph" w:customStyle="1" w:styleId="Char">
    <w:name w:val="Char"/>
    <w:basedOn w:val="a"/>
    <w:uiPriority w:val="99"/>
    <w:rsid w:val="00EB5802"/>
    <w:pPr>
      <w:tabs>
        <w:tab w:val="num" w:pos="720"/>
      </w:tabs>
      <w:spacing w:after="160" w:line="240" w:lineRule="exact"/>
      <w:ind w:left="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rsid w:val="0040244D"/>
    <w:rPr>
      <w:rFonts w:ascii="Times New Roman" w:eastAsia="Times New Roman" w:hAnsi="Times New Roman" w:cs="Times New Roman"/>
      <w:sz w:val="28"/>
      <w:szCs w:val="28"/>
    </w:rPr>
  </w:style>
  <w:style w:type="character" w:styleId="a8">
    <w:name w:val="Strong"/>
    <w:basedOn w:val="a0"/>
    <w:uiPriority w:val="22"/>
    <w:qFormat/>
    <w:rsid w:val="0040244D"/>
    <w:rPr>
      <w:rFonts w:cs="Times New Roman"/>
      <w:b/>
    </w:rPr>
  </w:style>
  <w:style w:type="paragraph" w:styleId="a9">
    <w:name w:val="No Spacing"/>
    <w:uiPriority w:val="99"/>
    <w:qFormat/>
    <w:rsid w:val="00C2642B"/>
    <w:pPr>
      <w:spacing w:after="0" w:line="240" w:lineRule="auto"/>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373">
      <w:bodyDiv w:val="1"/>
      <w:marLeft w:val="0"/>
      <w:marRight w:val="0"/>
      <w:marTop w:val="0"/>
      <w:marBottom w:val="0"/>
      <w:divBdr>
        <w:top w:val="none" w:sz="0" w:space="0" w:color="auto"/>
        <w:left w:val="none" w:sz="0" w:space="0" w:color="auto"/>
        <w:bottom w:val="none" w:sz="0" w:space="0" w:color="auto"/>
        <w:right w:val="none" w:sz="0" w:space="0" w:color="auto"/>
      </w:divBdr>
    </w:div>
    <w:div w:id="402217271">
      <w:bodyDiv w:val="1"/>
      <w:marLeft w:val="0"/>
      <w:marRight w:val="0"/>
      <w:marTop w:val="0"/>
      <w:marBottom w:val="0"/>
      <w:divBdr>
        <w:top w:val="none" w:sz="0" w:space="0" w:color="auto"/>
        <w:left w:val="none" w:sz="0" w:space="0" w:color="auto"/>
        <w:bottom w:val="none" w:sz="0" w:space="0" w:color="auto"/>
        <w:right w:val="none" w:sz="0" w:space="0" w:color="auto"/>
      </w:divBdr>
    </w:div>
    <w:div w:id="570776682">
      <w:bodyDiv w:val="1"/>
      <w:marLeft w:val="0"/>
      <w:marRight w:val="0"/>
      <w:marTop w:val="0"/>
      <w:marBottom w:val="0"/>
      <w:divBdr>
        <w:top w:val="none" w:sz="0" w:space="0" w:color="auto"/>
        <w:left w:val="none" w:sz="0" w:space="0" w:color="auto"/>
        <w:bottom w:val="none" w:sz="0" w:space="0" w:color="auto"/>
        <w:right w:val="none" w:sz="0" w:space="0" w:color="auto"/>
      </w:divBdr>
    </w:div>
    <w:div w:id="749080737">
      <w:bodyDiv w:val="1"/>
      <w:marLeft w:val="0"/>
      <w:marRight w:val="0"/>
      <w:marTop w:val="0"/>
      <w:marBottom w:val="0"/>
      <w:divBdr>
        <w:top w:val="none" w:sz="0" w:space="0" w:color="auto"/>
        <w:left w:val="none" w:sz="0" w:space="0" w:color="auto"/>
        <w:bottom w:val="none" w:sz="0" w:space="0" w:color="auto"/>
        <w:right w:val="none" w:sz="0" w:space="0" w:color="auto"/>
      </w:divBdr>
    </w:div>
    <w:div w:id="842820286">
      <w:bodyDiv w:val="1"/>
      <w:marLeft w:val="0"/>
      <w:marRight w:val="0"/>
      <w:marTop w:val="0"/>
      <w:marBottom w:val="0"/>
      <w:divBdr>
        <w:top w:val="none" w:sz="0" w:space="0" w:color="auto"/>
        <w:left w:val="none" w:sz="0" w:space="0" w:color="auto"/>
        <w:bottom w:val="none" w:sz="0" w:space="0" w:color="auto"/>
        <w:right w:val="none" w:sz="0" w:space="0" w:color="auto"/>
      </w:divBdr>
    </w:div>
    <w:div w:id="981813979">
      <w:bodyDiv w:val="1"/>
      <w:marLeft w:val="0"/>
      <w:marRight w:val="0"/>
      <w:marTop w:val="0"/>
      <w:marBottom w:val="0"/>
      <w:divBdr>
        <w:top w:val="none" w:sz="0" w:space="0" w:color="auto"/>
        <w:left w:val="none" w:sz="0" w:space="0" w:color="auto"/>
        <w:bottom w:val="none" w:sz="0" w:space="0" w:color="auto"/>
        <w:right w:val="none" w:sz="0" w:space="0" w:color="auto"/>
      </w:divBdr>
    </w:div>
    <w:div w:id="1432629077">
      <w:bodyDiv w:val="1"/>
      <w:marLeft w:val="0"/>
      <w:marRight w:val="0"/>
      <w:marTop w:val="0"/>
      <w:marBottom w:val="0"/>
      <w:divBdr>
        <w:top w:val="none" w:sz="0" w:space="0" w:color="auto"/>
        <w:left w:val="none" w:sz="0" w:space="0" w:color="auto"/>
        <w:bottom w:val="none" w:sz="0" w:space="0" w:color="auto"/>
        <w:right w:val="none" w:sz="0" w:space="0" w:color="auto"/>
      </w:divBdr>
    </w:div>
    <w:div w:id="1439985650">
      <w:bodyDiv w:val="1"/>
      <w:marLeft w:val="0"/>
      <w:marRight w:val="0"/>
      <w:marTop w:val="0"/>
      <w:marBottom w:val="0"/>
      <w:divBdr>
        <w:top w:val="none" w:sz="0" w:space="0" w:color="auto"/>
        <w:left w:val="none" w:sz="0" w:space="0" w:color="auto"/>
        <w:bottom w:val="none" w:sz="0" w:space="0" w:color="auto"/>
        <w:right w:val="none" w:sz="0" w:space="0" w:color="auto"/>
      </w:divBdr>
    </w:div>
    <w:div w:id="1472477800">
      <w:bodyDiv w:val="1"/>
      <w:marLeft w:val="0"/>
      <w:marRight w:val="0"/>
      <w:marTop w:val="0"/>
      <w:marBottom w:val="0"/>
      <w:divBdr>
        <w:top w:val="none" w:sz="0" w:space="0" w:color="auto"/>
        <w:left w:val="none" w:sz="0" w:space="0" w:color="auto"/>
        <w:bottom w:val="none" w:sz="0" w:space="0" w:color="auto"/>
        <w:right w:val="none" w:sz="0" w:space="0" w:color="auto"/>
      </w:divBdr>
    </w:div>
    <w:div w:id="1480731142">
      <w:bodyDiv w:val="1"/>
      <w:marLeft w:val="0"/>
      <w:marRight w:val="0"/>
      <w:marTop w:val="0"/>
      <w:marBottom w:val="0"/>
      <w:divBdr>
        <w:top w:val="none" w:sz="0" w:space="0" w:color="auto"/>
        <w:left w:val="none" w:sz="0" w:space="0" w:color="auto"/>
        <w:bottom w:val="none" w:sz="0" w:space="0" w:color="auto"/>
        <w:right w:val="none" w:sz="0" w:space="0" w:color="auto"/>
      </w:divBdr>
    </w:div>
    <w:div w:id="1682967493">
      <w:bodyDiv w:val="1"/>
      <w:marLeft w:val="0"/>
      <w:marRight w:val="0"/>
      <w:marTop w:val="0"/>
      <w:marBottom w:val="0"/>
      <w:divBdr>
        <w:top w:val="none" w:sz="0" w:space="0" w:color="auto"/>
        <w:left w:val="none" w:sz="0" w:space="0" w:color="auto"/>
        <w:bottom w:val="none" w:sz="0" w:space="0" w:color="auto"/>
        <w:right w:val="none" w:sz="0" w:space="0" w:color="auto"/>
      </w:divBdr>
    </w:div>
    <w:div w:id="1963996312">
      <w:bodyDiv w:val="1"/>
      <w:marLeft w:val="0"/>
      <w:marRight w:val="0"/>
      <w:marTop w:val="0"/>
      <w:marBottom w:val="0"/>
      <w:divBdr>
        <w:top w:val="none" w:sz="0" w:space="0" w:color="auto"/>
        <w:left w:val="none" w:sz="0" w:space="0" w:color="auto"/>
        <w:bottom w:val="none" w:sz="0" w:space="0" w:color="auto"/>
        <w:right w:val="none" w:sz="0" w:space="0" w:color="auto"/>
      </w:divBdr>
    </w:div>
    <w:div w:id="2072800282">
      <w:bodyDiv w:val="1"/>
      <w:marLeft w:val="0"/>
      <w:marRight w:val="0"/>
      <w:marTop w:val="0"/>
      <w:marBottom w:val="0"/>
      <w:divBdr>
        <w:top w:val="none" w:sz="0" w:space="0" w:color="auto"/>
        <w:left w:val="none" w:sz="0" w:space="0" w:color="auto"/>
        <w:bottom w:val="none" w:sz="0" w:space="0" w:color="auto"/>
        <w:right w:val="none" w:sz="0" w:space="0" w:color="auto"/>
      </w:divBdr>
    </w:div>
    <w:div w:id="21068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35D3-954F-4B27-987E-477715CE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1214</Words>
  <Characters>6922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Tolmos kamolov</cp:lastModifiedBy>
  <cp:revision>199</cp:revision>
  <dcterms:created xsi:type="dcterms:W3CDTF">2016-02-17T11:09:00Z</dcterms:created>
  <dcterms:modified xsi:type="dcterms:W3CDTF">2024-04-20T07:45:00Z</dcterms:modified>
</cp:coreProperties>
</file>